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11E7" w14:textId="77777777" w:rsidR="00FE239F" w:rsidRPr="00FE239F" w:rsidRDefault="00FE239F" w:rsidP="00FE239F">
      <w:pPr>
        <w:spacing w:line="360" w:lineRule="auto"/>
        <w:jc w:val="center"/>
        <w:rPr>
          <w:b/>
          <w:bCs/>
          <w:sz w:val="18"/>
          <w:szCs w:val="18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E239F">
        <w:rPr>
          <w:b/>
          <w:bCs/>
          <w:sz w:val="18"/>
          <w:szCs w:val="18"/>
        </w:rPr>
        <w:t xml:space="preserve">ВЕКТОРНАЯ КОМПЬЮТЕРНАЯ ГРАФИКА В ПРОГРАММЕ </w:t>
      </w:r>
      <w:r w:rsidRPr="00FE239F">
        <w:rPr>
          <w:b/>
          <w:bCs/>
          <w:sz w:val="18"/>
          <w:szCs w:val="18"/>
          <w:lang w:val="en-US"/>
        </w:rPr>
        <w:t>INKSCAPE</w:t>
      </w:r>
      <w:r w:rsidRPr="00FE239F">
        <w:rPr>
          <w:b/>
          <w:bCs/>
          <w:sz w:val="18"/>
          <w:szCs w:val="18"/>
        </w:rPr>
        <w:t xml:space="preserve"> В ШКОЛЬНОМ ОБРАЗОВАТЕЛЬНОМ ПРОЦЕССЕ</w:t>
      </w:r>
    </w:p>
    <w:p w14:paraId="3BECDAC6" w14:textId="592206FB" w:rsidR="005E266B" w:rsidRPr="00FE239F" w:rsidRDefault="00FE239F" w:rsidP="00FE239F">
      <w:pPr>
        <w:pStyle w:val="za"/>
      </w:pPr>
      <w:proofErr w:type="spellStart"/>
      <w:r>
        <w:t>Тесельская</w:t>
      </w:r>
      <w:proofErr w:type="spellEnd"/>
      <w:r>
        <w:t xml:space="preserve"> Ольга Николаевна (</w:t>
      </w:r>
      <w:proofErr w:type="spellStart"/>
      <w:r>
        <w:rPr>
          <w:lang w:val="en-US"/>
        </w:rPr>
        <w:t>ont</w:t>
      </w:r>
      <w:proofErr w:type="spellEnd"/>
      <w:r w:rsidRPr="005A1523">
        <w:t>2008@</w:t>
      </w:r>
      <w:r>
        <w:rPr>
          <w:lang w:val="en-US"/>
        </w:rPr>
        <w:t>bk</w:t>
      </w:r>
      <w:r w:rsidRPr="005A1523">
        <w:t>.</w:t>
      </w:r>
      <w:proofErr w:type="spellStart"/>
      <w:r>
        <w:rPr>
          <w:lang w:val="en-US"/>
        </w:rPr>
        <w:t>ru</w:t>
      </w:r>
      <w:proofErr w:type="spellEnd"/>
      <w:r w:rsidRPr="005A1523">
        <w:t>)</w:t>
      </w:r>
    </w:p>
    <w:bookmarkEnd w:id="0"/>
    <w:p w14:paraId="78BA2AFA" w14:textId="68E77EB2" w:rsidR="00FE239F" w:rsidRPr="005E266B" w:rsidRDefault="00FE239F" w:rsidP="00FE239F">
      <w:pPr>
        <w:pStyle w:val="zorg"/>
      </w:pPr>
      <w:r>
        <w:t xml:space="preserve">Государственное  Автономное  Образовательное  Учреждение  </w:t>
      </w:r>
      <w:r>
        <w:t>Высшего</w:t>
      </w:r>
      <w:r>
        <w:t xml:space="preserve">  Образования  Московский  </w:t>
      </w:r>
      <w:r>
        <w:t>Городской Педагогический Университет Институт Непрерывного Образования Центр</w:t>
      </w:r>
      <w:r>
        <w:t xml:space="preserve"> Непрерывного Художественного</w:t>
      </w:r>
      <w:r w:rsidRPr="0043471F">
        <w:t xml:space="preserve"> </w:t>
      </w:r>
      <w:r>
        <w:t xml:space="preserve">Образования (ГАОУ </w:t>
      </w:r>
      <w:r>
        <w:t>В</w:t>
      </w:r>
      <w:r>
        <w:t>О М</w:t>
      </w:r>
      <w:r>
        <w:t>ГПУ ИНО</w:t>
      </w:r>
      <w:r>
        <w:t xml:space="preserve"> </w:t>
      </w:r>
      <w:r>
        <w:t>Ц</w:t>
      </w:r>
      <w:r>
        <w:t>НХО), Москва</w:t>
      </w:r>
    </w:p>
    <w:p w14:paraId="55D719AE" w14:textId="77777777" w:rsidR="00574078" w:rsidRDefault="00574078" w:rsidP="00574078">
      <w:pPr>
        <w:pStyle w:val="abs"/>
      </w:pPr>
      <w:r>
        <w:t>Аннотация</w:t>
      </w:r>
    </w:p>
    <w:p w14:paraId="22D0ACDE" w14:textId="750C1CB9" w:rsidR="00FE239F" w:rsidRPr="00FE239F" w:rsidRDefault="00FE239F" w:rsidP="00FE239F">
      <w:pPr>
        <w:jc w:val="both"/>
        <w:rPr>
          <w:sz w:val="16"/>
          <w:szCs w:val="16"/>
        </w:rPr>
      </w:pPr>
      <w:r w:rsidRPr="00FE239F">
        <w:rPr>
          <w:sz w:val="16"/>
          <w:szCs w:val="16"/>
        </w:rPr>
        <w:t>Для совершенствования профессионального мастерства учителя изобразительного искусства и информационных технологий в области компьютерной графики разраб</w:t>
      </w:r>
      <w:r w:rsidRPr="00FE239F">
        <w:rPr>
          <w:sz w:val="16"/>
          <w:szCs w:val="16"/>
        </w:rPr>
        <w:t>атывается</w:t>
      </w:r>
      <w:r w:rsidRPr="00FE239F">
        <w:rPr>
          <w:sz w:val="16"/>
          <w:szCs w:val="16"/>
        </w:rPr>
        <w:t xml:space="preserve"> курс повышения квалификации </w:t>
      </w:r>
      <w:r w:rsidRPr="00FE239F">
        <w:rPr>
          <w:bCs/>
          <w:sz w:val="16"/>
          <w:szCs w:val="16"/>
        </w:rPr>
        <w:t>«</w:t>
      </w:r>
      <w:r w:rsidRPr="00FE239F">
        <w:rPr>
          <w:sz w:val="16"/>
          <w:szCs w:val="16"/>
        </w:rPr>
        <w:t xml:space="preserve">Векторная компьютерная графика в программе </w:t>
      </w:r>
      <w:r w:rsidRPr="00FE239F">
        <w:rPr>
          <w:sz w:val="16"/>
          <w:szCs w:val="16"/>
          <w:lang w:val="en-US"/>
        </w:rPr>
        <w:t>Inkscape</w:t>
      </w:r>
      <w:r w:rsidRPr="00FE239F">
        <w:rPr>
          <w:sz w:val="16"/>
          <w:szCs w:val="16"/>
        </w:rPr>
        <w:t xml:space="preserve"> в школьном образовательном процессе»,</w:t>
      </w:r>
      <w:r w:rsidRPr="00FE239F">
        <w:rPr>
          <w:bCs/>
          <w:sz w:val="16"/>
          <w:szCs w:val="16"/>
        </w:rPr>
        <w:t xml:space="preserve"> с содержанием которого знакомит данная публикация.</w:t>
      </w:r>
    </w:p>
    <w:p w14:paraId="38011EE6" w14:textId="3A8483C9" w:rsidR="00CA065C" w:rsidRDefault="00CA065C" w:rsidP="00FE239F">
      <w:pPr>
        <w:pStyle w:val="base6"/>
        <w:spacing w:after="0"/>
      </w:pPr>
    </w:p>
    <w:p w14:paraId="40AB4A9B" w14:textId="235DC801" w:rsidR="00FE239F" w:rsidRPr="00850FEC" w:rsidRDefault="00FE239F" w:rsidP="00FE239F">
      <w:pPr>
        <w:jc w:val="both"/>
        <w:rPr>
          <w:sz w:val="16"/>
          <w:szCs w:val="16"/>
        </w:rPr>
      </w:pPr>
      <w:r w:rsidRPr="00850FEC">
        <w:rPr>
          <w:sz w:val="16"/>
          <w:szCs w:val="16"/>
        </w:rPr>
        <w:t xml:space="preserve">Современные тенденции российской системы образования школьников диктуют всем участникам образовательного процесса новые условия. С одной стороны, компьютерная графика стала неотъемлемой частью школьного предмета «Изобразительное искусство» в начальной школе благодаря введению модуля «Азбука цифровой графики». А с другой стороны, современная школа активно переходит на использование свободного программного обеспечения. И мы столкнулись с очень сильным ограничением в выборе графических редакторов. Программа </w:t>
      </w:r>
      <w:r w:rsidRPr="00850FEC">
        <w:rPr>
          <w:sz w:val="16"/>
          <w:szCs w:val="16"/>
          <w:lang w:val="en-US"/>
        </w:rPr>
        <w:t>Inkscape</w:t>
      </w:r>
      <w:r w:rsidRPr="00850FEC">
        <w:rPr>
          <w:sz w:val="16"/>
          <w:szCs w:val="16"/>
        </w:rPr>
        <w:t xml:space="preserve"> бесплатный многофункциональный векторный графический редактор, ничем не уступающий платным программам. </w:t>
      </w:r>
    </w:p>
    <w:p w14:paraId="410EC677" w14:textId="40B67986" w:rsidR="00FE239F" w:rsidRDefault="00FE239F" w:rsidP="00FE239F">
      <w:pPr>
        <w:jc w:val="both"/>
        <w:rPr>
          <w:sz w:val="16"/>
          <w:szCs w:val="16"/>
        </w:rPr>
      </w:pPr>
      <w:r w:rsidRPr="00850FEC">
        <w:rPr>
          <w:sz w:val="16"/>
          <w:szCs w:val="16"/>
        </w:rPr>
        <w:t xml:space="preserve">Курс раскрывает особенности педагогически-корректного применения компьютерных технологий в художественном образовании. Рассматривает методы включения векторной компьютерной графики в процесс художественного образования, проблемы формирования познавательных потребностей учащихся, раскрывает пути становления ценностных ориентаций школьников в процессе художественной деятельности. Дает характеристики программы </w:t>
      </w:r>
      <w:r w:rsidRPr="00850FEC">
        <w:rPr>
          <w:sz w:val="16"/>
          <w:szCs w:val="16"/>
          <w:lang w:val="en-US"/>
        </w:rPr>
        <w:t>Inkscape</w:t>
      </w:r>
      <w:r w:rsidRPr="00850FEC">
        <w:rPr>
          <w:sz w:val="16"/>
          <w:szCs w:val="16"/>
        </w:rPr>
        <w:t>, раскрывает ее возможности для практики компьютерного художника. Показывает основные инструменты и технические возможности программы для создания графических изображений. Особенности настройки линий и различных способов заливок замкнутых контуров. Редактирование простых и составных графических объектов</w:t>
      </w:r>
      <w:r w:rsidR="00BB2E96">
        <w:rPr>
          <w:sz w:val="16"/>
          <w:szCs w:val="16"/>
        </w:rPr>
        <w:t>.</w:t>
      </w:r>
      <w:r w:rsidR="003444AE">
        <w:rPr>
          <w:sz w:val="16"/>
          <w:szCs w:val="16"/>
        </w:rPr>
        <w:t xml:space="preserve"> </w:t>
      </w:r>
    </w:p>
    <w:p w14:paraId="263EDFEA" w14:textId="77777777" w:rsidR="00BB2E96" w:rsidRPr="00850FEC" w:rsidRDefault="00BB2E96" w:rsidP="00BB2E96">
      <w:pPr>
        <w:widowControl w:val="0"/>
        <w:jc w:val="both"/>
        <w:rPr>
          <w:sz w:val="16"/>
          <w:szCs w:val="16"/>
        </w:rPr>
      </w:pPr>
      <w:r w:rsidRPr="00850FEC">
        <w:rPr>
          <w:sz w:val="16"/>
          <w:szCs w:val="16"/>
        </w:rPr>
        <w:t>Курс знакомит с особенностями применения основ компьютерной верстки и дизайна макетов в проектной деятельности в школе. Даёт представление о методике создания рекламного макета в программе</w:t>
      </w:r>
      <w:r w:rsidRPr="00850FEC">
        <w:rPr>
          <w:b/>
          <w:bCs/>
          <w:sz w:val="16"/>
          <w:szCs w:val="16"/>
        </w:rPr>
        <w:t xml:space="preserve"> </w:t>
      </w:r>
      <w:r w:rsidRPr="00850FEC">
        <w:rPr>
          <w:sz w:val="16"/>
          <w:szCs w:val="16"/>
          <w:lang w:val="en-US"/>
        </w:rPr>
        <w:t>Inkscape</w:t>
      </w:r>
      <w:r w:rsidRPr="00850FEC">
        <w:rPr>
          <w:sz w:val="16"/>
          <w:szCs w:val="16"/>
        </w:rPr>
        <w:t xml:space="preserve"> для обеспечения и реализации образовательных и воспитательных задач. Знакомит с правилами вывода макета для печатной и облегченной веб-версии.</w:t>
      </w:r>
    </w:p>
    <w:p w14:paraId="5520D6D8" w14:textId="77777777" w:rsidR="00BB2E96" w:rsidRPr="00850FEC" w:rsidRDefault="00BB2E96" w:rsidP="00BB2E96">
      <w:pPr>
        <w:jc w:val="both"/>
        <w:rPr>
          <w:sz w:val="16"/>
          <w:szCs w:val="16"/>
        </w:rPr>
      </w:pPr>
      <w:r w:rsidRPr="00850FEC">
        <w:rPr>
          <w:sz w:val="16"/>
          <w:szCs w:val="16"/>
        </w:rPr>
        <w:t xml:space="preserve">Курс направлен на формирование у слушателей устойчивых практических навыков работы в графическом редакторе, на реализацию их художественных знаний и умений. Изучение программы ведется в русле развития художественных способностей. В практической деятельности познаются теоретические аспекты представления информации в векторной графике, основные инструменты и технические возможности программы, алгоритмы работы в ней. Формы проведения занятий по данной программе имитируют процесс преподавания основ векторной компьютерной графики ученикам, что способствует формированию понимания слушателями курса основных методологических задач. Практическая направленность курса заключается в системе творческих заданий, выполняемых в векторном графическом редакторе </w:t>
      </w:r>
      <w:r w:rsidRPr="00850FEC">
        <w:rPr>
          <w:sz w:val="16"/>
          <w:szCs w:val="16"/>
          <w:lang w:val="en-US"/>
        </w:rPr>
        <w:t>Inkscape</w:t>
      </w:r>
      <w:r w:rsidRPr="00850FEC">
        <w:rPr>
          <w:sz w:val="16"/>
          <w:szCs w:val="16"/>
        </w:rPr>
        <w:t xml:space="preserve">. </w:t>
      </w:r>
    </w:p>
    <w:p w14:paraId="4E466941" w14:textId="77777777" w:rsidR="00BB2E96" w:rsidRPr="00850FEC" w:rsidRDefault="00BB2E96" w:rsidP="00BB2E96">
      <w:pPr>
        <w:jc w:val="both"/>
        <w:rPr>
          <w:sz w:val="16"/>
          <w:szCs w:val="16"/>
        </w:rPr>
      </w:pPr>
      <w:r w:rsidRPr="00850FEC">
        <w:rPr>
          <w:b/>
          <w:bCs/>
          <w:sz w:val="16"/>
          <w:szCs w:val="16"/>
        </w:rPr>
        <w:t>Содержание практических занятий</w:t>
      </w:r>
      <w:r w:rsidRPr="00850FEC">
        <w:rPr>
          <w:sz w:val="16"/>
          <w:szCs w:val="16"/>
        </w:rPr>
        <w:t>:</w:t>
      </w:r>
    </w:p>
    <w:p w14:paraId="7E40BB1A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Создание изображений путём преобразования стандартных фигур и редактирования узлов.</w:t>
      </w:r>
    </w:p>
    <w:p w14:paraId="1456C225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Создание изображений разными инструментами с последующим преобразованием и редактированием  узлов.</w:t>
      </w:r>
    </w:p>
    <w:p w14:paraId="5F62B5EB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Создание изображений с использованием различных возможностей заливки (включая градиент) и контурных эффектов.</w:t>
      </w:r>
    </w:p>
    <w:p w14:paraId="68E9E637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lastRenderedPageBreak/>
        <w:t>Создание изображений с использованием фильтров и нестандартных настроек инструментов.</w:t>
      </w:r>
    </w:p>
    <w:p w14:paraId="7031B0C2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Создание изображений с использованием текстовых объектов и эффектов к ним.</w:t>
      </w:r>
    </w:p>
    <w:p w14:paraId="3D56E814" w14:textId="77777777" w:rsidR="00BB2E96" w:rsidRPr="00850FEC" w:rsidRDefault="00BB2E96" w:rsidP="00BB2E96">
      <w:pPr>
        <w:pStyle w:val="aff2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50FEC">
        <w:rPr>
          <w:rFonts w:ascii="Times New Roman" w:hAnsi="Times New Roman"/>
          <w:sz w:val="16"/>
          <w:szCs w:val="16"/>
        </w:rPr>
        <w:t>Верстка текста: основные правила и приемы, ранжировка информации по степени важности.</w:t>
      </w:r>
    </w:p>
    <w:p w14:paraId="4A122CCB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Оформление группы макетов в едином стиле, используя приемы единого цветового и шрифтового оформления.</w:t>
      </w:r>
    </w:p>
    <w:p w14:paraId="364D464E" w14:textId="77777777" w:rsidR="00BB2E96" w:rsidRPr="00850FEC" w:rsidRDefault="00BB2E96" w:rsidP="00BB2E96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Корректировка объектов лепкой и раскрашиванием.</w:t>
      </w:r>
    </w:p>
    <w:p w14:paraId="3360DE5A" w14:textId="16672D4D" w:rsidR="00BB2E96" w:rsidRDefault="00BB2E96" w:rsidP="00FE239F">
      <w:pPr>
        <w:numPr>
          <w:ilvl w:val="0"/>
          <w:numId w:val="29"/>
        </w:numPr>
        <w:jc w:val="both"/>
        <w:rPr>
          <w:sz w:val="16"/>
          <w:szCs w:val="16"/>
        </w:rPr>
      </w:pPr>
      <w:r w:rsidRPr="00850FEC">
        <w:rPr>
          <w:sz w:val="16"/>
          <w:szCs w:val="16"/>
        </w:rPr>
        <w:t xml:space="preserve">Создание изображений с использованием возможностей меню «Слой», «Объект», «Контур» и др. </w:t>
      </w:r>
    </w:p>
    <w:p w14:paraId="0F41B0AD" w14:textId="77777777" w:rsidR="00BB2E96" w:rsidRPr="00BB2E96" w:rsidRDefault="00BB2E96" w:rsidP="00BB2E96">
      <w:pPr>
        <w:ind w:left="720"/>
        <w:jc w:val="both"/>
        <w:rPr>
          <w:sz w:val="16"/>
          <w:szCs w:val="16"/>
        </w:rPr>
      </w:pPr>
    </w:p>
    <w:p w14:paraId="70203BE5" w14:textId="1DDDFB5A" w:rsidR="003444AE" w:rsidRDefault="009468F2" w:rsidP="00FE239F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0460E21" wp14:editId="6F7C0B2A">
            <wp:extent cx="4275117" cy="30398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262" cy="312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6EFB" w14:textId="29A238D7" w:rsidR="00BB2E96" w:rsidRPr="00BB2E96" w:rsidRDefault="00BB2E96" w:rsidP="00BB2E96">
      <w:pPr>
        <w:jc w:val="center"/>
        <w:rPr>
          <w:sz w:val="16"/>
          <w:szCs w:val="16"/>
        </w:rPr>
      </w:pPr>
      <w:r w:rsidRPr="00BB2E96">
        <w:rPr>
          <w:sz w:val="16"/>
          <w:szCs w:val="16"/>
        </w:rPr>
        <w:t xml:space="preserve">Рис. 1. </w:t>
      </w:r>
      <w:r>
        <w:rPr>
          <w:sz w:val="16"/>
          <w:szCs w:val="16"/>
        </w:rPr>
        <w:t>Пример творческой работы.</w:t>
      </w:r>
    </w:p>
    <w:p w14:paraId="16CFE0E4" w14:textId="77777777" w:rsidR="00FE239F" w:rsidRPr="00850FEC" w:rsidRDefault="00FE239F" w:rsidP="00FE239F">
      <w:pPr>
        <w:jc w:val="both"/>
        <w:rPr>
          <w:sz w:val="16"/>
          <w:szCs w:val="16"/>
        </w:rPr>
      </w:pPr>
      <w:r w:rsidRPr="00850FEC">
        <w:rPr>
          <w:sz w:val="16"/>
          <w:szCs w:val="16"/>
        </w:rPr>
        <w:t>В рамках курса слушатели создают образовательный продукт в виде свёрстанного дизайн-макета.</w:t>
      </w:r>
    </w:p>
    <w:p w14:paraId="1E0B2C9B" w14:textId="3FF35AA1" w:rsidR="00CA065C" w:rsidRPr="00FE239F" w:rsidRDefault="00FE239F" w:rsidP="00FE239F">
      <w:pPr>
        <w:pStyle w:val="base"/>
        <w:rPr>
          <w:lang w:val="ru-RU"/>
        </w:rPr>
      </w:pPr>
      <w:r w:rsidRPr="00FE239F">
        <w:rPr>
          <w:szCs w:val="16"/>
          <w:lang w:val="ru-RU"/>
        </w:rPr>
        <w:t>Продолжительность курса 36 учебных часов, он направлен на повышение квалификации учителей изобразительного искусства и педагогов дополнительного образования, ведущих занятия по компьютерной графике со школьниками и использующих компьютерные технологии для обеспечения своей педагогической практики.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76D0606" w14:textId="1DA43B30"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</w:p>
    <w:sectPr w:rsidR="00A43B25" w:rsidRPr="00D62EEE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D0DB" w14:textId="77777777" w:rsidR="008436F1" w:rsidRDefault="008436F1">
      <w:r>
        <w:separator/>
      </w:r>
    </w:p>
    <w:p w14:paraId="30AC4451" w14:textId="77777777" w:rsidR="008436F1" w:rsidRDefault="008436F1"/>
    <w:p w14:paraId="5BC59A56" w14:textId="77777777" w:rsidR="008436F1" w:rsidRDefault="008436F1"/>
    <w:p w14:paraId="46BEB6F3" w14:textId="77777777" w:rsidR="008436F1" w:rsidRDefault="008436F1"/>
  </w:endnote>
  <w:endnote w:type="continuationSeparator" w:id="0">
    <w:p w14:paraId="6D5AF3E1" w14:textId="77777777" w:rsidR="008436F1" w:rsidRDefault="008436F1">
      <w:r>
        <w:continuationSeparator/>
      </w:r>
    </w:p>
    <w:p w14:paraId="554AF44D" w14:textId="77777777" w:rsidR="008436F1" w:rsidRDefault="008436F1"/>
    <w:p w14:paraId="378B07AA" w14:textId="77777777" w:rsidR="008436F1" w:rsidRDefault="008436F1"/>
    <w:p w14:paraId="6BB1C87E" w14:textId="77777777" w:rsidR="008436F1" w:rsidRDefault="00843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D830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1AB295DD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210A" w14:textId="77777777" w:rsidR="008436F1" w:rsidRDefault="008436F1">
      <w:r>
        <w:separator/>
      </w:r>
    </w:p>
    <w:p w14:paraId="08B16D07" w14:textId="77777777" w:rsidR="008436F1" w:rsidRDefault="008436F1"/>
    <w:p w14:paraId="19B06AB4" w14:textId="77777777" w:rsidR="008436F1" w:rsidRDefault="008436F1"/>
    <w:p w14:paraId="1FFA47F8" w14:textId="77777777" w:rsidR="008436F1" w:rsidRDefault="008436F1"/>
  </w:footnote>
  <w:footnote w:type="continuationSeparator" w:id="0">
    <w:p w14:paraId="41A3D08D" w14:textId="77777777" w:rsidR="008436F1" w:rsidRDefault="008436F1">
      <w:r>
        <w:continuationSeparator/>
      </w:r>
    </w:p>
    <w:p w14:paraId="448489DD" w14:textId="77777777" w:rsidR="008436F1" w:rsidRDefault="008436F1"/>
    <w:p w14:paraId="2BA9B88E" w14:textId="77777777" w:rsidR="008436F1" w:rsidRDefault="008436F1"/>
    <w:p w14:paraId="2919EE30" w14:textId="77777777" w:rsidR="008436F1" w:rsidRDefault="00843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DB5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457509F1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8" type="#_x0000_t75" style="width:11.2pt;height:11.2pt" o:bullet="t">
        <v:imagedata r:id="rId1" o:title="mso10"/>
      </v:shape>
    </w:pict>
  </w:numPicBullet>
  <w:numPicBullet w:numPicBulletId="1">
    <w:pict>
      <v:shape id="_x0000_i1559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97759"/>
    <w:multiLevelType w:val="hybridMultilevel"/>
    <w:tmpl w:val="AC581642"/>
    <w:lvl w:ilvl="0" w:tplc="50F0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A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2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A4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F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A3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2D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07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3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9F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4AE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6F1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68F2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2E96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239F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3B02C"/>
  <w15:docId w15:val="{F5486E06-0B3B-440D-B4AB-5B124C1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template(1)</Template>
  <TotalTime>92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Ольга</cp:lastModifiedBy>
  <cp:revision>1</cp:revision>
  <cp:lastPrinted>2011-06-10T13:51:00Z</cp:lastPrinted>
  <dcterms:created xsi:type="dcterms:W3CDTF">2024-05-28T13:35:00Z</dcterms:created>
  <dcterms:modified xsi:type="dcterms:W3CDTF">2024-05-28T15:12:00Z</dcterms:modified>
</cp:coreProperties>
</file>