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931F7F" w:rsidRDefault="007E365A" w:rsidP="00931F7F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bookmarkEnd w:id="10"/>
      <w:r w:rsidRPr="007E365A">
        <w:t xml:space="preserve">       </w:t>
      </w:r>
      <w:r w:rsidR="00CC2616">
        <w:t>РазвитиЕ</w:t>
      </w:r>
      <w:r w:rsidR="00931F7F">
        <w:t xml:space="preserve"> функциональной грамотности </w:t>
      </w:r>
      <w:r w:rsidR="00A817DD">
        <w:t xml:space="preserve">СРЕДСТВАМи </w:t>
      </w:r>
      <w:r w:rsidR="00931F7F">
        <w:t>современных информационных технологий  у младших школьников</w:t>
      </w:r>
    </w:p>
    <w:p w:rsidR="005E266B" w:rsidRPr="00931F7F" w:rsidRDefault="00931F7F" w:rsidP="00931F7F">
      <w:pPr>
        <w:pStyle w:val="za"/>
        <w:jc w:val="left"/>
      </w:pPr>
      <w:r w:rsidRPr="00931F7F">
        <w:t xml:space="preserve">                                        </w:t>
      </w:r>
      <w:proofErr w:type="spellStart"/>
      <w:r>
        <w:t>Меднова</w:t>
      </w:r>
      <w:proofErr w:type="spellEnd"/>
      <w:r>
        <w:t xml:space="preserve"> М.Е.  (</w:t>
      </w:r>
      <w:proofErr w:type="spellStart"/>
      <w:r>
        <w:rPr>
          <w:lang w:val="en-US"/>
        </w:rPr>
        <w:t>mari</w:t>
      </w:r>
      <w:proofErr w:type="spellEnd"/>
      <w:r w:rsidRPr="00931F7F">
        <w:t>9112@</w:t>
      </w:r>
      <w:proofErr w:type="spellStart"/>
      <w:r>
        <w:rPr>
          <w:lang w:val="en-US"/>
        </w:rPr>
        <w:t>bk</w:t>
      </w:r>
      <w:proofErr w:type="spellEnd"/>
      <w:r w:rsidRPr="00931F7F">
        <w:t>.</w:t>
      </w:r>
      <w:proofErr w:type="spellStart"/>
      <w:r>
        <w:rPr>
          <w:lang w:val="en-US"/>
        </w:rPr>
        <w:t>ru</w:t>
      </w:r>
      <w:proofErr w:type="spellEnd"/>
      <w:r w:rsidRPr="00931F7F">
        <w:t>)</w:t>
      </w:r>
    </w:p>
    <w:bookmarkEnd w:id="0"/>
    <w:p w:rsidR="005E266B" w:rsidRPr="00931F7F" w:rsidRDefault="00855511" w:rsidP="007E365A">
      <w:pPr>
        <w:pStyle w:val="zorg"/>
        <w:ind w:left="0"/>
        <w:jc w:val="left"/>
      </w:pPr>
      <w:r>
        <w:t xml:space="preserve">               </w:t>
      </w:r>
      <w:r w:rsidR="007E365A" w:rsidRPr="007E365A">
        <w:t xml:space="preserve">  </w:t>
      </w:r>
      <w:r w:rsidR="00931F7F">
        <w:t>МАОУ «Гимназия им.</w:t>
      </w:r>
      <w:r w:rsidR="007E365A">
        <w:t xml:space="preserve"> Н.В. Пушкова»,</w:t>
      </w:r>
      <w:r w:rsidR="00931F7F">
        <w:t xml:space="preserve"> </w:t>
      </w:r>
      <w:r>
        <w:t>г. Москва,</w:t>
      </w:r>
      <w:r w:rsidR="00931F7F">
        <w:t xml:space="preserve"> г. Троицк</w:t>
      </w:r>
    </w:p>
    <w:p w:rsidR="00B82FCA" w:rsidRDefault="00574078" w:rsidP="000157B0">
      <w:pPr>
        <w:pStyle w:val="abs"/>
        <w:ind w:firstLine="709"/>
        <w:contextualSpacing/>
        <w:rPr>
          <w:sz w:val="16"/>
          <w:szCs w:val="16"/>
        </w:rPr>
      </w:pPr>
      <w:r w:rsidRPr="00B82FCA">
        <w:rPr>
          <w:sz w:val="16"/>
          <w:szCs w:val="16"/>
        </w:rPr>
        <w:t>Аннотация</w:t>
      </w:r>
    </w:p>
    <w:p w:rsidR="00B82FCA" w:rsidRPr="000157B0" w:rsidRDefault="00B82FCA" w:rsidP="00B82FCA">
      <w:pPr>
        <w:pStyle w:val="abs"/>
        <w:ind w:firstLine="709"/>
        <w:contextualSpacing/>
        <w:rPr>
          <w:b w:val="0"/>
          <w:sz w:val="16"/>
          <w:szCs w:val="16"/>
        </w:rPr>
      </w:pPr>
    </w:p>
    <w:p w:rsidR="000157B0" w:rsidRPr="007E365A" w:rsidRDefault="007E365A" w:rsidP="000157B0">
      <w:pPr>
        <w:pStyle w:val="abs"/>
        <w:ind w:right="-540" w:firstLine="709"/>
        <w:contextualSpacing/>
        <w:jc w:val="both"/>
        <w:rPr>
          <w:b w:val="0"/>
          <w:i/>
          <w:color w:val="000000" w:themeColor="text1"/>
          <w:sz w:val="16"/>
          <w:szCs w:val="16"/>
        </w:rPr>
      </w:pPr>
      <w:r w:rsidRPr="007E365A">
        <w:rPr>
          <w:b w:val="0"/>
          <w:i/>
          <w:color w:val="000000" w:themeColor="text1"/>
          <w:sz w:val="16"/>
          <w:szCs w:val="16"/>
        </w:rPr>
        <w:t xml:space="preserve">Функциональная </w:t>
      </w:r>
      <w:r w:rsidR="000157B0" w:rsidRPr="007E365A">
        <w:rPr>
          <w:b w:val="0"/>
          <w:i/>
          <w:color w:val="000000" w:themeColor="text1"/>
          <w:sz w:val="16"/>
          <w:szCs w:val="16"/>
        </w:rPr>
        <w:t>грамотность</w:t>
      </w:r>
      <w:r w:rsidRPr="007E365A">
        <w:rPr>
          <w:b w:val="0"/>
          <w:i/>
          <w:color w:val="000000" w:themeColor="text1"/>
          <w:sz w:val="16"/>
          <w:szCs w:val="16"/>
        </w:rPr>
        <w:t xml:space="preserve"> </w:t>
      </w:r>
      <w:r w:rsidR="000157B0" w:rsidRPr="007E365A">
        <w:rPr>
          <w:b w:val="0"/>
          <w:i/>
          <w:color w:val="000000" w:themeColor="text1"/>
          <w:sz w:val="16"/>
          <w:szCs w:val="16"/>
        </w:rPr>
        <w:t>–</w:t>
      </w:r>
      <w:r w:rsidRPr="007E365A">
        <w:rPr>
          <w:b w:val="0"/>
          <w:i/>
          <w:color w:val="000000" w:themeColor="text1"/>
          <w:sz w:val="16"/>
          <w:szCs w:val="16"/>
        </w:rPr>
        <w:t xml:space="preserve"> </w:t>
      </w:r>
      <w:r w:rsidRPr="007E365A">
        <w:rPr>
          <w:b w:val="0"/>
          <w:i/>
          <w:color w:val="000000" w:themeColor="text1"/>
          <w:sz w:val="16"/>
          <w:szCs w:val="16"/>
          <w:lang w:val="en-US"/>
        </w:rPr>
        <w:t>c</w:t>
      </w:r>
      <w:proofErr w:type="spellStart"/>
      <w:r w:rsidR="00B82FCA" w:rsidRPr="007E365A">
        <w:rPr>
          <w:b w:val="0"/>
          <w:i/>
          <w:color w:val="000000" w:themeColor="text1"/>
          <w:sz w:val="16"/>
          <w:szCs w:val="16"/>
        </w:rPr>
        <w:t>пособность</w:t>
      </w:r>
      <w:proofErr w:type="spellEnd"/>
      <w:r w:rsidR="00B82FCA" w:rsidRPr="007E365A">
        <w:rPr>
          <w:b w:val="0"/>
          <w:i/>
          <w:color w:val="000000" w:themeColor="text1"/>
          <w:sz w:val="16"/>
          <w:szCs w:val="16"/>
        </w:rPr>
        <w:t xml:space="preserve"> человека эффективно взаимодействовать с внешней средой, приспосабливаться к ней и успешно функционировать в любых условиях. Для развития функциональной грамотности учеников начальной школы важно использовать специальные активные образовательные технологии, такие как информаци</w:t>
      </w:r>
      <w:r w:rsidR="007E5949">
        <w:rPr>
          <w:b w:val="0"/>
          <w:i/>
          <w:color w:val="000000" w:themeColor="text1"/>
          <w:sz w:val="16"/>
          <w:szCs w:val="16"/>
        </w:rPr>
        <w:t>онно-коммуникационные средства</w:t>
      </w:r>
      <w:r w:rsidR="00B82FCA" w:rsidRPr="007E365A">
        <w:rPr>
          <w:b w:val="0"/>
          <w:i/>
          <w:color w:val="000000" w:themeColor="text1"/>
          <w:sz w:val="16"/>
          <w:szCs w:val="16"/>
        </w:rPr>
        <w:t xml:space="preserve">, которые позволяют обеспечить эффективное обучение и развитие детей. </w:t>
      </w:r>
      <w:r w:rsidR="000157B0" w:rsidRPr="007E365A">
        <w:rPr>
          <w:b w:val="0"/>
          <w:i/>
          <w:color w:val="000000" w:themeColor="text1"/>
          <w:sz w:val="16"/>
          <w:szCs w:val="16"/>
        </w:rPr>
        <w:t xml:space="preserve">Владение </w:t>
      </w:r>
      <w:proofErr w:type="spellStart"/>
      <w:r w:rsidR="000157B0" w:rsidRPr="007E365A">
        <w:rPr>
          <w:b w:val="0"/>
          <w:i/>
          <w:color w:val="000000" w:themeColor="text1"/>
          <w:sz w:val="16"/>
          <w:szCs w:val="16"/>
        </w:rPr>
        <w:t>ифнормационно</w:t>
      </w:r>
      <w:proofErr w:type="spellEnd"/>
      <w:r w:rsidR="000157B0" w:rsidRPr="007E365A">
        <w:rPr>
          <w:b w:val="0"/>
          <w:i/>
          <w:color w:val="000000" w:themeColor="text1"/>
          <w:sz w:val="16"/>
          <w:szCs w:val="16"/>
        </w:rPr>
        <w:t xml:space="preserve">-коммуникационными </w:t>
      </w:r>
      <w:r w:rsidR="00566BCE" w:rsidRPr="007E365A">
        <w:rPr>
          <w:b w:val="0"/>
          <w:i/>
          <w:color w:val="000000" w:themeColor="text1"/>
          <w:sz w:val="16"/>
          <w:szCs w:val="16"/>
        </w:rPr>
        <w:t>технологиями</w:t>
      </w:r>
      <w:r w:rsidR="00B82FCA" w:rsidRPr="007E365A">
        <w:rPr>
          <w:b w:val="0"/>
          <w:i/>
          <w:color w:val="000000" w:themeColor="text1"/>
          <w:sz w:val="16"/>
          <w:szCs w:val="16"/>
        </w:rPr>
        <w:t xml:space="preserve"> в современном мире приравнивается к базовым навыкам чтения и письма. Без использования компьютера невозможно представить себе современный урок начальной школы, так как он обеспечивает доступ к необходимым материалам и средствам визуализации</w:t>
      </w:r>
      <w:r w:rsidR="00566BCE" w:rsidRPr="007E365A">
        <w:rPr>
          <w:b w:val="0"/>
          <w:i/>
          <w:color w:val="000000" w:themeColor="text1"/>
          <w:sz w:val="16"/>
          <w:szCs w:val="16"/>
        </w:rPr>
        <w:t>. Преимущества использования информационно-коммуникационных технологий</w:t>
      </w:r>
      <w:r w:rsidR="00B82FCA" w:rsidRPr="007E365A">
        <w:rPr>
          <w:b w:val="0"/>
          <w:i/>
          <w:color w:val="000000" w:themeColor="text1"/>
          <w:sz w:val="16"/>
          <w:szCs w:val="16"/>
        </w:rPr>
        <w:t xml:space="preserve"> в процессе формирования функциональной грамотности учеников заключаются в повышении их мотивации, заинтересованности и эффективности обучения.</w:t>
      </w:r>
    </w:p>
    <w:p w:rsidR="000157B0" w:rsidRDefault="000157B0" w:rsidP="000157B0">
      <w:pPr>
        <w:pStyle w:val="abs"/>
        <w:ind w:right="-540" w:firstLine="709"/>
        <w:contextualSpacing/>
        <w:jc w:val="both"/>
        <w:rPr>
          <w:b w:val="0"/>
          <w:color w:val="000000" w:themeColor="text1"/>
          <w:sz w:val="16"/>
          <w:szCs w:val="16"/>
        </w:rPr>
      </w:pPr>
    </w:p>
    <w:p w:rsidR="000157B0" w:rsidRPr="000157B0" w:rsidRDefault="000157B0" w:rsidP="007E365A">
      <w:pPr>
        <w:pStyle w:val="abs"/>
        <w:ind w:right="-540" w:firstLine="709"/>
        <w:contextualSpacing/>
        <w:jc w:val="both"/>
        <w:rPr>
          <w:b w:val="0"/>
          <w:color w:val="000000" w:themeColor="text1"/>
          <w:sz w:val="16"/>
          <w:szCs w:val="16"/>
        </w:rPr>
      </w:pPr>
    </w:p>
    <w:p w:rsidR="00921FFD" w:rsidRPr="00B82FCA" w:rsidRDefault="007E365A" w:rsidP="007E365A">
      <w:pPr>
        <w:pStyle w:val="abs"/>
        <w:ind w:right="-680" w:firstLine="426"/>
        <w:contextualSpacing/>
        <w:jc w:val="both"/>
        <w:rPr>
          <w:b w:val="0"/>
          <w:color w:val="000000" w:themeColor="text1"/>
          <w:sz w:val="16"/>
          <w:szCs w:val="16"/>
        </w:rPr>
      </w:pPr>
      <w:r w:rsidRPr="007E365A">
        <w:rPr>
          <w:b w:val="0"/>
          <w:color w:val="000000" w:themeColor="text1"/>
          <w:sz w:val="16"/>
          <w:szCs w:val="16"/>
        </w:rPr>
        <w:t xml:space="preserve">  </w:t>
      </w:r>
      <w:r w:rsidR="00390104" w:rsidRPr="00B82FCA">
        <w:rPr>
          <w:b w:val="0"/>
          <w:color w:val="000000" w:themeColor="text1"/>
          <w:sz w:val="16"/>
          <w:szCs w:val="16"/>
        </w:rPr>
        <w:t xml:space="preserve">Одна из </w:t>
      </w:r>
      <w:proofErr w:type="spellStart"/>
      <w:r w:rsidR="00390104" w:rsidRPr="00B82FCA">
        <w:rPr>
          <w:b w:val="0"/>
          <w:color w:val="000000" w:themeColor="text1"/>
          <w:sz w:val="16"/>
          <w:szCs w:val="16"/>
        </w:rPr>
        <w:t>важнейшиз</w:t>
      </w:r>
      <w:proofErr w:type="spellEnd"/>
      <w:r w:rsidR="00390104" w:rsidRPr="00B82FCA">
        <w:rPr>
          <w:b w:val="0"/>
          <w:color w:val="000000" w:themeColor="text1"/>
          <w:sz w:val="16"/>
          <w:szCs w:val="16"/>
        </w:rPr>
        <w:t xml:space="preserve"> </w:t>
      </w:r>
      <w:proofErr w:type="spellStart"/>
      <w:r w:rsidR="00390104" w:rsidRPr="00B82FCA">
        <w:rPr>
          <w:b w:val="0"/>
          <w:color w:val="000000" w:themeColor="text1"/>
          <w:sz w:val="16"/>
          <w:szCs w:val="16"/>
        </w:rPr>
        <w:t>заадач</w:t>
      </w:r>
      <w:proofErr w:type="spellEnd"/>
      <w:r w:rsidR="00390104" w:rsidRPr="00B82FCA">
        <w:rPr>
          <w:b w:val="0"/>
          <w:color w:val="000000" w:themeColor="text1"/>
          <w:sz w:val="16"/>
          <w:szCs w:val="16"/>
        </w:rPr>
        <w:t xml:space="preserve"> современной школы –</w:t>
      </w:r>
      <w:r w:rsidR="000157B0">
        <w:rPr>
          <w:b w:val="0"/>
          <w:color w:val="000000" w:themeColor="text1"/>
          <w:sz w:val="16"/>
          <w:szCs w:val="16"/>
        </w:rPr>
        <w:t xml:space="preserve"> </w:t>
      </w:r>
      <w:r w:rsidR="00390104" w:rsidRPr="00B82FCA">
        <w:rPr>
          <w:b w:val="0"/>
          <w:color w:val="000000" w:themeColor="text1"/>
          <w:sz w:val="16"/>
          <w:szCs w:val="16"/>
        </w:rPr>
        <w:t>воспитание и</w:t>
      </w:r>
      <w:r>
        <w:rPr>
          <w:b w:val="0"/>
          <w:color w:val="000000" w:themeColor="text1"/>
          <w:sz w:val="16"/>
          <w:szCs w:val="16"/>
        </w:rPr>
        <w:t xml:space="preserve"> обучение </w:t>
      </w:r>
      <w:r w:rsidR="00390104" w:rsidRPr="00B82FCA">
        <w:rPr>
          <w:b w:val="0"/>
          <w:color w:val="000000" w:themeColor="text1"/>
          <w:sz w:val="16"/>
          <w:szCs w:val="16"/>
        </w:rPr>
        <w:t>функционально-грамотных людей.</w:t>
      </w:r>
    </w:p>
    <w:p w:rsidR="003E1C61" w:rsidRPr="00B82FCA" w:rsidRDefault="003E1C61" w:rsidP="00B82FCA">
      <w:pPr>
        <w:ind w:right="-540" w:firstLine="426"/>
        <w:contextualSpacing/>
        <w:jc w:val="both"/>
        <w:rPr>
          <w:color w:val="000000" w:themeColor="text1"/>
          <w:sz w:val="16"/>
          <w:szCs w:val="16"/>
        </w:rPr>
      </w:pPr>
      <w:r w:rsidRPr="00B82FCA">
        <w:rPr>
          <w:bCs/>
          <w:color w:val="000000" w:themeColor="text1"/>
          <w:sz w:val="16"/>
          <w:szCs w:val="16"/>
        </w:rPr>
        <w:t>Функциональная</w:t>
      </w:r>
      <w:r w:rsidRPr="00B82FCA">
        <w:rPr>
          <w:color w:val="000000" w:themeColor="text1"/>
          <w:sz w:val="16"/>
          <w:szCs w:val="16"/>
        </w:rPr>
        <w:t> </w:t>
      </w:r>
      <w:r w:rsidRPr="00B82FCA">
        <w:rPr>
          <w:bCs/>
          <w:color w:val="000000" w:themeColor="text1"/>
          <w:sz w:val="16"/>
          <w:szCs w:val="16"/>
        </w:rPr>
        <w:t>грамотность</w:t>
      </w:r>
      <w:r w:rsidR="00566BCE">
        <w:rPr>
          <w:color w:val="000000" w:themeColor="text1"/>
          <w:sz w:val="16"/>
          <w:szCs w:val="16"/>
        </w:rPr>
        <w:t xml:space="preserve"> – </w:t>
      </w:r>
      <w:r w:rsidRPr="00B82FCA">
        <w:rPr>
          <w:color w:val="000000" w:themeColor="text1"/>
          <w:sz w:val="16"/>
          <w:szCs w:val="16"/>
        </w:rPr>
        <w:t>тот уровень образованности, который может быть достигнут </w:t>
      </w:r>
      <w:r w:rsidRPr="00B82FCA">
        <w:rPr>
          <w:bCs/>
          <w:color w:val="000000" w:themeColor="text1"/>
          <w:sz w:val="16"/>
          <w:szCs w:val="16"/>
        </w:rPr>
        <w:t>обучающимися</w:t>
      </w:r>
      <w:r w:rsidRPr="00B82FCA">
        <w:rPr>
          <w:color w:val="000000" w:themeColor="text1"/>
          <w:sz w:val="16"/>
          <w:szCs w:val="16"/>
        </w:rPr>
        <w:t> за время обучения в </w:t>
      </w:r>
      <w:r w:rsidRPr="00B82FCA">
        <w:rPr>
          <w:bCs/>
          <w:color w:val="000000" w:themeColor="text1"/>
          <w:sz w:val="16"/>
          <w:szCs w:val="16"/>
        </w:rPr>
        <w:t>школе</w:t>
      </w:r>
      <w:r w:rsidRPr="00B82FCA">
        <w:rPr>
          <w:color w:val="000000" w:themeColor="text1"/>
          <w:sz w:val="16"/>
          <w:szCs w:val="16"/>
        </w:rPr>
        <w:t>, и предполагает способность </w:t>
      </w:r>
      <w:r w:rsidRPr="00B82FCA">
        <w:rPr>
          <w:bCs/>
          <w:color w:val="000000" w:themeColor="text1"/>
          <w:sz w:val="16"/>
          <w:szCs w:val="16"/>
        </w:rPr>
        <w:t>человека</w:t>
      </w:r>
      <w:r w:rsidRPr="00B82FCA">
        <w:rPr>
          <w:color w:val="000000" w:themeColor="text1"/>
          <w:sz w:val="16"/>
          <w:szCs w:val="16"/>
        </w:rPr>
        <w:t> </w:t>
      </w:r>
      <w:r w:rsidRPr="00B82FCA">
        <w:rPr>
          <w:iCs/>
          <w:color w:val="000000" w:themeColor="text1"/>
          <w:sz w:val="16"/>
          <w:szCs w:val="16"/>
        </w:rPr>
        <w:t>вступать в отношения с внешней средой, быстро адаптироваться и функционировать в ней.</w:t>
      </w:r>
    </w:p>
    <w:p w:rsidR="003E1C61" w:rsidRPr="00B82FCA" w:rsidRDefault="003E1C61" w:rsidP="00B82FCA">
      <w:pPr>
        <w:ind w:right="-540" w:firstLine="426"/>
        <w:contextualSpacing/>
        <w:jc w:val="both"/>
        <w:rPr>
          <w:color w:val="000000" w:themeColor="text1"/>
          <w:sz w:val="16"/>
          <w:szCs w:val="16"/>
        </w:rPr>
      </w:pPr>
      <w:r w:rsidRPr="00B82FCA">
        <w:rPr>
          <w:i/>
          <w:iCs/>
          <w:color w:val="000000" w:themeColor="text1"/>
          <w:sz w:val="16"/>
          <w:szCs w:val="16"/>
        </w:rPr>
        <w:t xml:space="preserve"> </w:t>
      </w:r>
      <w:r w:rsidRPr="00B82FCA">
        <w:rPr>
          <w:color w:val="000000" w:themeColor="text1"/>
          <w:sz w:val="16"/>
          <w:szCs w:val="16"/>
        </w:rPr>
        <w:t>Основы функциональной грамотности закладываются в начальной школе, где идет обучение различным видам речевой деятельности – письму и чтению, говорению и слушанию.</w:t>
      </w:r>
    </w:p>
    <w:p w:rsidR="00811FCB" w:rsidRPr="00B82FCA" w:rsidRDefault="00811FCB" w:rsidP="00B82FCA">
      <w:pPr>
        <w:ind w:right="-540" w:firstLine="426"/>
        <w:contextualSpacing/>
        <w:jc w:val="both"/>
        <w:rPr>
          <w:color w:val="000000" w:themeColor="text1"/>
          <w:sz w:val="16"/>
          <w:szCs w:val="16"/>
          <w:shd w:val="clear" w:color="auto" w:fill="F5F6FD"/>
        </w:rPr>
      </w:pPr>
      <w:r w:rsidRPr="00B82FCA">
        <w:rPr>
          <w:color w:val="000000" w:themeColor="text1"/>
          <w:sz w:val="16"/>
          <w:szCs w:val="16"/>
        </w:rPr>
        <w:t>Знания формируются в деятельности ребенка, поэтому важно создавать подходящие педагогические условия для активного познания учащимися. Это включает в себя использование проблемного обучения, проектного метода, групповой работы, электронных образовательных ресурсов, технических средств и технологий дистанционного обучения.</w:t>
      </w:r>
    </w:p>
    <w:p w:rsidR="0010052B" w:rsidRPr="00B82FCA" w:rsidRDefault="00811FCB" w:rsidP="00B82FCA">
      <w:pPr>
        <w:ind w:right="-540" w:firstLine="426"/>
        <w:contextualSpacing/>
        <w:jc w:val="both"/>
        <w:rPr>
          <w:color w:val="000000" w:themeColor="text1"/>
          <w:sz w:val="16"/>
          <w:szCs w:val="16"/>
        </w:rPr>
      </w:pPr>
      <w:r w:rsidRPr="00B82FCA">
        <w:rPr>
          <w:color w:val="000000" w:themeColor="text1"/>
          <w:sz w:val="16"/>
          <w:szCs w:val="16"/>
        </w:rPr>
        <w:t xml:space="preserve">Необходимо изменить педагогическую практику, сосредоточившись не на пассивном усвоении знаний, а на стимулировании самостоятельного поиска и использования современных технологий, включая информационные и цифровые инструменты, чтобы развивать мышление и </w:t>
      </w:r>
      <w:r w:rsidR="007E365A">
        <w:rPr>
          <w:color w:val="000000" w:themeColor="text1"/>
          <w:sz w:val="16"/>
          <w:szCs w:val="16"/>
        </w:rPr>
        <w:t>продуктивность деятельности. Информационно-комм</w:t>
      </w:r>
      <w:r w:rsidR="00566BCE">
        <w:rPr>
          <w:color w:val="000000" w:themeColor="text1"/>
          <w:sz w:val="16"/>
          <w:szCs w:val="16"/>
        </w:rPr>
        <w:t xml:space="preserve">уникационные </w:t>
      </w:r>
      <w:r w:rsidRPr="00B82FCA">
        <w:rPr>
          <w:color w:val="000000" w:themeColor="text1"/>
          <w:sz w:val="16"/>
          <w:szCs w:val="16"/>
        </w:rPr>
        <w:t>средства играют ключевую роль в этом процессе обучени</w:t>
      </w:r>
      <w:r w:rsidRPr="007E365A">
        <w:rPr>
          <w:color w:val="000000" w:themeColor="text1"/>
          <w:sz w:val="16"/>
          <w:szCs w:val="16"/>
        </w:rPr>
        <w:t>я.</w:t>
      </w:r>
    </w:p>
    <w:p w:rsidR="0010052B" w:rsidRPr="00B82FCA" w:rsidRDefault="0010052B" w:rsidP="00B82FCA">
      <w:pPr>
        <w:pStyle w:val="base"/>
        <w:ind w:right="-540" w:firstLine="426"/>
        <w:contextualSpacing/>
        <w:rPr>
          <w:color w:val="000000" w:themeColor="text1"/>
          <w:szCs w:val="16"/>
          <w:lang w:val="ru-RU"/>
        </w:rPr>
      </w:pPr>
      <w:r w:rsidRPr="00B82FCA">
        <w:rPr>
          <w:color w:val="000000" w:themeColor="text1"/>
          <w:szCs w:val="16"/>
          <w:lang w:val="ru-RU"/>
        </w:rPr>
        <w:t xml:space="preserve">Применение информационных технологий поднимает уровень </w:t>
      </w:r>
      <w:proofErr w:type="spellStart"/>
      <w:r w:rsidRPr="00B82FCA">
        <w:rPr>
          <w:color w:val="000000" w:themeColor="text1"/>
          <w:szCs w:val="16"/>
          <w:lang w:val="ru-RU"/>
        </w:rPr>
        <w:t>обученности</w:t>
      </w:r>
      <w:proofErr w:type="spellEnd"/>
      <w:r w:rsidRPr="00B82FCA">
        <w:rPr>
          <w:color w:val="000000" w:themeColor="text1"/>
          <w:szCs w:val="16"/>
          <w:lang w:val="ru-RU"/>
        </w:rPr>
        <w:t xml:space="preserve"> при низкой мотивации</w:t>
      </w:r>
      <w:r w:rsidR="007E365A">
        <w:rPr>
          <w:color w:val="000000" w:themeColor="text1"/>
          <w:szCs w:val="16"/>
          <w:lang w:val="ru-RU"/>
        </w:rPr>
        <w:t xml:space="preserve"> современных</w:t>
      </w:r>
      <w:r w:rsidRPr="00B82FCA">
        <w:rPr>
          <w:color w:val="000000" w:themeColor="text1"/>
          <w:szCs w:val="16"/>
          <w:lang w:val="ru-RU"/>
        </w:rPr>
        <w:t xml:space="preserve"> младших школьников.</w:t>
      </w:r>
      <w:r w:rsidR="00811FCB" w:rsidRPr="00B82FCA">
        <w:rPr>
          <w:color w:val="000000" w:themeColor="text1"/>
          <w:szCs w:val="16"/>
          <w:lang w:val="ru-RU"/>
        </w:rPr>
        <w:t xml:space="preserve"> </w:t>
      </w:r>
    </w:p>
    <w:p w:rsidR="0010052B" w:rsidRPr="00B82FCA" w:rsidRDefault="0010052B" w:rsidP="00B82FCA">
      <w:pPr>
        <w:pStyle w:val="base"/>
        <w:ind w:right="-540" w:firstLine="426"/>
        <w:contextualSpacing/>
        <w:rPr>
          <w:color w:val="000000" w:themeColor="text1"/>
          <w:szCs w:val="16"/>
          <w:lang w:val="ru-RU"/>
        </w:rPr>
      </w:pPr>
      <w:r w:rsidRPr="00B82FCA">
        <w:rPr>
          <w:color w:val="000000" w:themeColor="text1"/>
          <w:szCs w:val="16"/>
          <w:lang w:val="ru-RU"/>
        </w:rPr>
        <w:t>На уроках в начальных классах используются следующие виды информационно-коммуникативных технологий</w:t>
      </w:r>
      <w:r w:rsidR="00921FFD" w:rsidRPr="00B82FCA">
        <w:rPr>
          <w:color w:val="000000" w:themeColor="text1"/>
          <w:szCs w:val="16"/>
          <w:lang w:val="ru-RU"/>
        </w:rPr>
        <w:t xml:space="preserve"> (далее ИКТ)</w:t>
      </w:r>
      <w:r w:rsidRPr="00B82FCA">
        <w:rPr>
          <w:color w:val="000000" w:themeColor="text1"/>
          <w:szCs w:val="16"/>
          <w:lang w:val="ru-RU"/>
        </w:rPr>
        <w:t>:</w:t>
      </w:r>
    </w:p>
    <w:p w:rsidR="0010052B" w:rsidRPr="00B82FCA" w:rsidRDefault="00566BCE" w:rsidP="007E365A">
      <w:pPr>
        <w:pStyle w:val="base"/>
        <w:numPr>
          <w:ilvl w:val="0"/>
          <w:numId w:val="29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>Использование презентаций.</w:t>
      </w:r>
    </w:p>
    <w:p w:rsidR="0010052B" w:rsidRPr="00B82FCA" w:rsidRDefault="00517D99" w:rsidP="007E365A">
      <w:pPr>
        <w:pStyle w:val="base"/>
        <w:numPr>
          <w:ilvl w:val="0"/>
          <w:numId w:val="29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 w:rsidRPr="00B82FCA">
        <w:rPr>
          <w:color w:val="000000" w:themeColor="text1"/>
          <w:szCs w:val="16"/>
          <w:lang w:val="ru-RU"/>
        </w:rPr>
        <w:t xml:space="preserve">Включение в образовательный процесс </w:t>
      </w:r>
      <w:r w:rsidR="007E365A">
        <w:rPr>
          <w:color w:val="000000" w:themeColor="text1"/>
          <w:szCs w:val="16"/>
          <w:lang w:val="ru-RU"/>
        </w:rPr>
        <w:t xml:space="preserve">ресурсы </w:t>
      </w:r>
      <w:r w:rsidRPr="00B82FCA">
        <w:rPr>
          <w:color w:val="000000" w:themeColor="text1"/>
          <w:szCs w:val="16"/>
          <w:lang w:val="ru-RU"/>
        </w:rPr>
        <w:t>библиотеки МЭШ. Данная платформа  содержит разнообразные сервисы, такие как: цифровые учебники,</w:t>
      </w:r>
      <w:r w:rsidR="007E365A">
        <w:rPr>
          <w:color w:val="000000" w:themeColor="text1"/>
          <w:szCs w:val="16"/>
          <w:lang w:val="ru-RU"/>
        </w:rPr>
        <w:t xml:space="preserve"> </w:t>
      </w:r>
      <w:r w:rsidRPr="00B82FCA">
        <w:rPr>
          <w:color w:val="000000" w:themeColor="text1"/>
          <w:szCs w:val="16"/>
          <w:lang w:val="ru-RU"/>
        </w:rPr>
        <w:t>тестовые задания, лаборатории, сценарии урок</w:t>
      </w:r>
      <w:r w:rsidR="007E365A">
        <w:rPr>
          <w:color w:val="000000" w:themeColor="text1"/>
          <w:szCs w:val="16"/>
          <w:lang w:val="ru-RU"/>
        </w:rPr>
        <w:t>ов.</w:t>
      </w:r>
    </w:p>
    <w:p w:rsidR="00517D99" w:rsidRPr="00B82FCA" w:rsidRDefault="00517D99" w:rsidP="007E365A">
      <w:pPr>
        <w:pStyle w:val="base"/>
        <w:numPr>
          <w:ilvl w:val="0"/>
          <w:numId w:val="29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 w:rsidRPr="00B82FCA">
        <w:rPr>
          <w:color w:val="000000" w:themeColor="text1"/>
          <w:szCs w:val="16"/>
          <w:lang w:val="ru-RU"/>
        </w:rPr>
        <w:t xml:space="preserve">Подготовка </w:t>
      </w:r>
      <w:proofErr w:type="spellStart"/>
      <w:r w:rsidRPr="00B82FCA">
        <w:rPr>
          <w:color w:val="000000" w:themeColor="text1"/>
          <w:szCs w:val="16"/>
          <w:lang w:val="ru-RU"/>
        </w:rPr>
        <w:t>разноуровневых</w:t>
      </w:r>
      <w:proofErr w:type="spellEnd"/>
      <w:r w:rsidRPr="00B82FCA">
        <w:rPr>
          <w:color w:val="000000" w:themeColor="text1"/>
          <w:szCs w:val="16"/>
          <w:lang w:val="ru-RU"/>
        </w:rPr>
        <w:t xml:space="preserve"> тестов посредством информационных технологий с автоматической проверкой.</w:t>
      </w:r>
    </w:p>
    <w:p w:rsidR="00517D99" w:rsidRPr="00B82FCA" w:rsidRDefault="001A7227" w:rsidP="007E365A">
      <w:pPr>
        <w:pStyle w:val="base"/>
        <w:numPr>
          <w:ilvl w:val="0"/>
          <w:numId w:val="29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 w:rsidRPr="00B82FCA">
        <w:rPr>
          <w:color w:val="000000" w:themeColor="text1"/>
          <w:szCs w:val="16"/>
          <w:lang w:val="ru-RU"/>
        </w:rPr>
        <w:t>Работа с электронными словарями.</w:t>
      </w:r>
    </w:p>
    <w:p w:rsidR="001A7227" w:rsidRDefault="001A7227" w:rsidP="007E365A">
      <w:pPr>
        <w:pStyle w:val="base"/>
        <w:numPr>
          <w:ilvl w:val="0"/>
          <w:numId w:val="29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 w:rsidRPr="00B82FCA">
        <w:rPr>
          <w:color w:val="000000" w:themeColor="text1"/>
          <w:szCs w:val="16"/>
          <w:lang w:val="ru-RU"/>
        </w:rPr>
        <w:lastRenderedPageBreak/>
        <w:t>И</w:t>
      </w:r>
      <w:r w:rsidR="00566BCE">
        <w:rPr>
          <w:color w:val="000000" w:themeColor="text1"/>
          <w:szCs w:val="16"/>
          <w:lang w:val="ru-RU"/>
        </w:rPr>
        <w:t>споль</w:t>
      </w:r>
      <w:r w:rsidRPr="00B82FCA">
        <w:rPr>
          <w:color w:val="000000" w:themeColor="text1"/>
          <w:szCs w:val="16"/>
          <w:lang w:val="ru-RU"/>
        </w:rPr>
        <w:t>зование ресурсов интернет и интерактивной доски.</w:t>
      </w:r>
    </w:p>
    <w:p w:rsidR="007E365A" w:rsidRPr="00B82FCA" w:rsidRDefault="007E365A" w:rsidP="007E365A">
      <w:pPr>
        <w:pStyle w:val="base"/>
        <w:ind w:left="426" w:right="-540" w:firstLine="0"/>
        <w:contextualSpacing/>
        <w:rPr>
          <w:color w:val="000000" w:themeColor="text1"/>
          <w:szCs w:val="16"/>
          <w:lang w:val="ru-RU"/>
        </w:rPr>
      </w:pPr>
    </w:p>
    <w:p w:rsidR="0010052B" w:rsidRDefault="007E365A" w:rsidP="007E365A">
      <w:pPr>
        <w:pStyle w:val="base"/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 xml:space="preserve">      </w:t>
      </w:r>
      <w:r w:rsidR="001A7227" w:rsidRPr="00B82FCA">
        <w:rPr>
          <w:color w:val="000000" w:themeColor="text1"/>
          <w:szCs w:val="16"/>
          <w:lang w:val="ru-RU"/>
        </w:rPr>
        <w:t>Применение информационных тех</w:t>
      </w:r>
      <w:r>
        <w:rPr>
          <w:color w:val="000000" w:themeColor="text1"/>
          <w:szCs w:val="16"/>
          <w:lang w:val="ru-RU"/>
        </w:rPr>
        <w:t xml:space="preserve">нологий в развитии функциональной </w:t>
      </w:r>
      <w:r w:rsidR="001A7227" w:rsidRPr="00B82FCA">
        <w:rPr>
          <w:color w:val="000000" w:themeColor="text1"/>
          <w:szCs w:val="16"/>
          <w:lang w:val="ru-RU"/>
        </w:rPr>
        <w:t>грамотности имеет ряд преимуществ, таких как:</w:t>
      </w:r>
    </w:p>
    <w:p w:rsidR="007E365A" w:rsidRPr="00B82FCA" w:rsidRDefault="007E365A" w:rsidP="007E365A">
      <w:pPr>
        <w:pStyle w:val="base"/>
        <w:ind w:left="426" w:right="-540" w:firstLine="0"/>
        <w:contextualSpacing/>
        <w:rPr>
          <w:color w:val="000000" w:themeColor="text1"/>
          <w:szCs w:val="16"/>
          <w:lang w:val="ru-RU"/>
        </w:rPr>
      </w:pPr>
    </w:p>
    <w:p w:rsidR="001A7227" w:rsidRPr="00B82FCA" w:rsidRDefault="00566BCE" w:rsidP="007E365A">
      <w:pPr>
        <w:pStyle w:val="base"/>
        <w:numPr>
          <w:ilvl w:val="0"/>
          <w:numId w:val="30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>Увеличение восприятия</w:t>
      </w:r>
      <w:r w:rsidR="00921FFD" w:rsidRPr="00B82FCA">
        <w:rPr>
          <w:color w:val="000000" w:themeColor="text1"/>
          <w:szCs w:val="16"/>
          <w:lang w:val="ru-RU"/>
        </w:rPr>
        <w:t xml:space="preserve"> материала за счет увеличения количества иллюстрированного материала</w:t>
      </w:r>
      <w:r>
        <w:rPr>
          <w:color w:val="000000" w:themeColor="text1"/>
          <w:szCs w:val="16"/>
          <w:lang w:val="ru-RU"/>
        </w:rPr>
        <w:t>.</w:t>
      </w:r>
    </w:p>
    <w:p w:rsidR="001A7227" w:rsidRPr="00B82FCA" w:rsidRDefault="007E365A" w:rsidP="007E365A">
      <w:pPr>
        <w:pStyle w:val="base"/>
        <w:numPr>
          <w:ilvl w:val="0"/>
          <w:numId w:val="30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 xml:space="preserve">Возможность </w:t>
      </w:r>
      <w:r w:rsidR="001A7227" w:rsidRPr="00B82FCA">
        <w:rPr>
          <w:color w:val="000000" w:themeColor="text1"/>
          <w:szCs w:val="16"/>
          <w:lang w:val="ru-RU"/>
        </w:rPr>
        <w:t xml:space="preserve"> предоставления информации в различной форме, учитывая при этом индивидуальные </w:t>
      </w:r>
      <w:proofErr w:type="spellStart"/>
      <w:r w:rsidR="001A7227" w:rsidRPr="00B82FCA">
        <w:rPr>
          <w:color w:val="000000" w:themeColor="text1"/>
          <w:szCs w:val="16"/>
          <w:lang w:val="ru-RU"/>
        </w:rPr>
        <w:t>особенностит</w:t>
      </w:r>
      <w:proofErr w:type="spellEnd"/>
      <w:r w:rsidR="001A7227" w:rsidRPr="00B82FCA">
        <w:rPr>
          <w:color w:val="000000" w:themeColor="text1"/>
          <w:szCs w:val="16"/>
          <w:lang w:val="ru-RU"/>
        </w:rPr>
        <w:t xml:space="preserve"> каждого ребенка (текст</w:t>
      </w:r>
      <w:r>
        <w:rPr>
          <w:color w:val="000000" w:themeColor="text1"/>
          <w:szCs w:val="16"/>
          <w:lang w:val="ru-RU"/>
        </w:rPr>
        <w:t>, видео, гистограммы, таблицы).</w:t>
      </w:r>
    </w:p>
    <w:p w:rsidR="001A7227" w:rsidRPr="00B82FCA" w:rsidRDefault="00566BCE" w:rsidP="007E365A">
      <w:pPr>
        <w:pStyle w:val="base"/>
        <w:numPr>
          <w:ilvl w:val="0"/>
          <w:numId w:val="30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>А</w:t>
      </w:r>
      <w:r w:rsidR="001A7227" w:rsidRPr="00B82FCA">
        <w:rPr>
          <w:color w:val="000000" w:themeColor="text1"/>
          <w:szCs w:val="16"/>
          <w:lang w:val="ru-RU"/>
        </w:rPr>
        <w:t xml:space="preserve">ктивация всех процессов высших психических функций: восприятия, мышления, памяти, воображения. </w:t>
      </w:r>
    </w:p>
    <w:p w:rsidR="001A7227" w:rsidRPr="00B82FCA" w:rsidRDefault="00566BCE" w:rsidP="007E365A">
      <w:pPr>
        <w:pStyle w:val="base"/>
        <w:numPr>
          <w:ilvl w:val="0"/>
          <w:numId w:val="30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>С</w:t>
      </w:r>
      <w:r w:rsidR="001A7227" w:rsidRPr="00B82FCA">
        <w:rPr>
          <w:color w:val="000000" w:themeColor="text1"/>
          <w:szCs w:val="16"/>
          <w:lang w:val="ru-RU"/>
        </w:rPr>
        <w:t>оздание карточек с индивидуальными заданиями и дополнительными познавательными текстами.</w:t>
      </w:r>
    </w:p>
    <w:p w:rsidR="001A7227" w:rsidRPr="00B82FCA" w:rsidRDefault="00566BCE" w:rsidP="007E365A">
      <w:pPr>
        <w:pStyle w:val="base"/>
        <w:numPr>
          <w:ilvl w:val="0"/>
          <w:numId w:val="30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>Р</w:t>
      </w:r>
      <w:r w:rsidR="001A7227" w:rsidRPr="00B82FCA">
        <w:rPr>
          <w:color w:val="000000" w:themeColor="text1"/>
          <w:szCs w:val="16"/>
          <w:lang w:val="ru-RU"/>
        </w:rPr>
        <w:t>азвитие творческого потенциала</w:t>
      </w:r>
      <w:r w:rsidR="007E5949">
        <w:rPr>
          <w:color w:val="000000" w:themeColor="text1"/>
          <w:szCs w:val="16"/>
          <w:lang w:val="ru-RU"/>
        </w:rPr>
        <w:t>.</w:t>
      </w:r>
    </w:p>
    <w:p w:rsidR="001A7227" w:rsidRPr="00B82FCA" w:rsidRDefault="00566BCE" w:rsidP="007E365A">
      <w:pPr>
        <w:pStyle w:val="base"/>
        <w:numPr>
          <w:ilvl w:val="0"/>
          <w:numId w:val="30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>
        <w:rPr>
          <w:color w:val="000000" w:themeColor="text1"/>
          <w:szCs w:val="16"/>
          <w:lang w:val="ru-RU"/>
        </w:rPr>
        <w:t>П</w:t>
      </w:r>
      <w:r w:rsidR="001A7227" w:rsidRPr="00B82FCA">
        <w:rPr>
          <w:color w:val="000000" w:themeColor="text1"/>
          <w:szCs w:val="16"/>
          <w:lang w:val="ru-RU"/>
        </w:rPr>
        <w:t>овышение информационной культуры</w:t>
      </w:r>
      <w:r w:rsidR="007E5949">
        <w:rPr>
          <w:color w:val="000000" w:themeColor="text1"/>
          <w:szCs w:val="16"/>
          <w:lang w:val="ru-RU"/>
        </w:rPr>
        <w:t>.</w:t>
      </w:r>
    </w:p>
    <w:p w:rsidR="00921FFD" w:rsidRDefault="007E5949" w:rsidP="007E365A">
      <w:pPr>
        <w:pStyle w:val="base"/>
        <w:numPr>
          <w:ilvl w:val="0"/>
          <w:numId w:val="30"/>
        </w:numPr>
        <w:ind w:left="426" w:right="-540" w:firstLine="0"/>
        <w:contextualSpacing/>
        <w:rPr>
          <w:color w:val="000000" w:themeColor="text1"/>
          <w:szCs w:val="16"/>
          <w:lang w:val="ru-RU"/>
        </w:rPr>
      </w:pPr>
      <w:r w:rsidRPr="007E5949">
        <w:rPr>
          <w:color w:val="000000" w:themeColor="text1"/>
          <w:szCs w:val="16"/>
          <w:lang w:val="ru-RU"/>
        </w:rPr>
        <w:t xml:space="preserve">Формирование мотивации </w:t>
      </w:r>
      <w:r w:rsidR="00921FFD" w:rsidRPr="00B82FCA">
        <w:rPr>
          <w:color w:val="000000" w:themeColor="text1"/>
          <w:szCs w:val="16"/>
          <w:lang w:val="ru-RU"/>
        </w:rPr>
        <w:t>детей к поисковой и познавательной деятельности.</w:t>
      </w:r>
    </w:p>
    <w:p w:rsidR="00566BCE" w:rsidRPr="00B82FCA" w:rsidRDefault="00566BCE" w:rsidP="007E365A">
      <w:pPr>
        <w:pStyle w:val="base"/>
        <w:ind w:left="426" w:right="-540" w:firstLine="0"/>
        <w:contextualSpacing/>
        <w:rPr>
          <w:color w:val="000000" w:themeColor="text1"/>
          <w:szCs w:val="16"/>
          <w:lang w:val="ru-RU"/>
        </w:rPr>
      </w:pPr>
    </w:p>
    <w:p w:rsidR="0010052B" w:rsidRDefault="00B82FCA" w:rsidP="00B82FCA">
      <w:pPr>
        <w:pStyle w:val="base"/>
        <w:ind w:right="-540" w:firstLine="426"/>
        <w:contextualSpacing/>
        <w:rPr>
          <w:color w:val="000000" w:themeColor="text1"/>
          <w:szCs w:val="16"/>
          <w:lang w:val="ru-RU"/>
        </w:rPr>
      </w:pPr>
      <w:r w:rsidRPr="00B82FCA">
        <w:rPr>
          <w:color w:val="000000" w:themeColor="text1"/>
          <w:szCs w:val="16"/>
          <w:lang w:val="ru-RU"/>
        </w:rPr>
        <w:t>Таким образом,</w:t>
      </w:r>
      <w:r w:rsidR="00566BCE">
        <w:rPr>
          <w:color w:val="000000" w:themeColor="text1"/>
          <w:szCs w:val="16"/>
          <w:lang w:val="ru-RU"/>
        </w:rPr>
        <w:t xml:space="preserve"> </w:t>
      </w:r>
      <w:r w:rsidRPr="00B82FCA">
        <w:rPr>
          <w:color w:val="000000" w:themeColor="text1"/>
          <w:szCs w:val="16"/>
          <w:lang w:val="ru-RU"/>
        </w:rPr>
        <w:t>развитие функциональной грамотности учащихся в современных условиях школьного образования играет ключевую роль в развитии творческого мышления и способности к нахождению стандартных решений, а также в использовании информационно-коммуникационных технологий в различных сферах жизни.</w:t>
      </w:r>
      <w:r w:rsidR="007E5949" w:rsidRPr="007E5949">
        <w:rPr>
          <w:color w:val="000000" w:themeColor="text1"/>
          <w:szCs w:val="16"/>
          <w:lang w:val="ru-RU"/>
        </w:rPr>
        <w:t xml:space="preserve"> </w:t>
      </w:r>
      <w:r w:rsidRPr="00B82FCA">
        <w:rPr>
          <w:color w:val="000000" w:themeColor="text1"/>
          <w:szCs w:val="16"/>
          <w:lang w:val="ru-RU"/>
        </w:rPr>
        <w:t>Уроки, включающие в себя компьютерные системы, не призваны заменять учителей, а напротив, делают взаимодействие с учениками более насыщенным, индивидуализированным и активным.</w:t>
      </w:r>
    </w:p>
    <w:p w:rsidR="000157B0" w:rsidRPr="00B82FCA" w:rsidRDefault="000157B0" w:rsidP="00B82FCA">
      <w:pPr>
        <w:pStyle w:val="base"/>
        <w:ind w:right="-540" w:firstLine="426"/>
        <w:contextualSpacing/>
        <w:rPr>
          <w:b/>
          <w:color w:val="000000" w:themeColor="text1"/>
          <w:szCs w:val="16"/>
          <w:lang w:val="ru-RU"/>
        </w:rPr>
      </w:pPr>
    </w:p>
    <w:p w:rsidR="00574078" w:rsidRPr="00B82FCA" w:rsidRDefault="00574078" w:rsidP="00574078">
      <w:pPr>
        <w:pStyle w:val="base1"/>
        <w:rPr>
          <w:color w:val="000000" w:themeColor="text1"/>
        </w:rPr>
      </w:pPr>
      <w:r w:rsidRPr="00B82FCA">
        <w:rPr>
          <w:color w:val="000000" w:themeColor="text1"/>
        </w:rPr>
        <w:t>Литература</w:t>
      </w:r>
      <w:r w:rsidR="00805DEE" w:rsidRPr="00B82FCA">
        <w:rPr>
          <w:color w:val="000000" w:themeColor="text1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0157B0" w:rsidRPr="000157B0" w:rsidRDefault="000157B0" w:rsidP="00D7456A">
      <w:pPr>
        <w:pStyle w:val="litera"/>
        <w:numPr>
          <w:ilvl w:val="0"/>
          <w:numId w:val="20"/>
        </w:numPr>
        <w:rPr>
          <w:color w:val="000000" w:themeColor="text1"/>
          <w:szCs w:val="20"/>
        </w:rPr>
      </w:pPr>
      <w:proofErr w:type="spellStart"/>
      <w:r>
        <w:t>Алхатова</w:t>
      </w:r>
      <w:proofErr w:type="spellEnd"/>
      <w:r>
        <w:t xml:space="preserve">, Т. </w:t>
      </w:r>
      <w:proofErr w:type="spellStart"/>
      <w:r>
        <w:t>С.Компетенции</w:t>
      </w:r>
      <w:proofErr w:type="spellEnd"/>
      <w:r>
        <w:t xml:space="preserve"> педагога в использовании инновационных технологий в начальной школе в условиях обновленной системы образования / Т. С. </w:t>
      </w:r>
      <w:proofErr w:type="spellStart"/>
      <w:r>
        <w:t>Алхатова</w:t>
      </w:r>
      <w:proofErr w:type="spellEnd"/>
      <w:r>
        <w:t xml:space="preserve">, А. В. </w:t>
      </w:r>
      <w:proofErr w:type="spellStart"/>
      <w:r>
        <w:t>Семкин</w:t>
      </w:r>
      <w:proofErr w:type="spellEnd"/>
      <w:r>
        <w:t>, Б. Н. Иманжанова // Наука и реальность. - 2020. - № 1. - С. 64-66.</w:t>
      </w:r>
    </w:p>
    <w:p w:rsidR="000157B0" w:rsidRPr="000157B0" w:rsidRDefault="000157B0" w:rsidP="00D7456A">
      <w:pPr>
        <w:pStyle w:val="litera"/>
        <w:numPr>
          <w:ilvl w:val="0"/>
          <w:numId w:val="20"/>
        </w:numPr>
        <w:rPr>
          <w:color w:val="000000" w:themeColor="text1"/>
          <w:szCs w:val="20"/>
        </w:rPr>
      </w:pPr>
      <w:r>
        <w:t xml:space="preserve">Жумабаева, А. Е. Проблемы формирования функциональной грамотности учащихся начальных классов и пути их решения А. Е. Жумабаева, А. Б. Ы. Ы. </w:t>
      </w:r>
      <w:proofErr w:type="spellStart"/>
      <w:r>
        <w:t>Тоқан</w:t>
      </w:r>
      <w:proofErr w:type="spellEnd"/>
      <w:r>
        <w:t xml:space="preserve"> // Образование в XXI веке : сборник материалов III Международной научно-практической конференции. – Москва, 2020. - С. 351-356.</w:t>
      </w:r>
    </w:p>
    <w:p w:rsidR="000157B0" w:rsidRPr="00B82FCA" w:rsidRDefault="000157B0" w:rsidP="00D7456A">
      <w:pPr>
        <w:pStyle w:val="litera"/>
        <w:numPr>
          <w:ilvl w:val="0"/>
          <w:numId w:val="20"/>
        </w:numPr>
        <w:rPr>
          <w:color w:val="000000" w:themeColor="text1"/>
          <w:szCs w:val="20"/>
        </w:rPr>
      </w:pPr>
      <w:r>
        <w:t xml:space="preserve">Сафронова, О. В. Работа с графической информацией как средство формирования функциональной грамотности / О. В. Сафронова, Т. Н. Леликова, О. В. </w:t>
      </w:r>
      <w:proofErr w:type="spellStart"/>
      <w:r>
        <w:t>Ведлер</w:t>
      </w:r>
      <w:proofErr w:type="spellEnd"/>
      <w:r>
        <w:t xml:space="preserve"> // Новые педагогические исследования : сборник статей II Международной научно-практической конференции. - 2020. - С. 14-16</w:t>
      </w:r>
    </w:p>
    <w:sectPr w:rsidR="000157B0" w:rsidRPr="00B82FCA" w:rsidSect="00FA21DA">
      <w:footerReference w:type="even" r:id="rId7"/>
      <w:footerReference w:type="default" r:id="rId8"/>
      <w:type w:val="continuous"/>
      <w:pgSz w:w="8392" w:h="11907" w:code="11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3A" w:rsidRDefault="007A043A">
      <w:r>
        <w:separator/>
      </w:r>
    </w:p>
    <w:p w:rsidR="007A043A" w:rsidRDefault="007A043A"/>
    <w:p w:rsidR="007A043A" w:rsidRDefault="007A043A"/>
    <w:p w:rsidR="007A043A" w:rsidRDefault="007A043A"/>
  </w:endnote>
  <w:endnote w:type="continuationSeparator" w:id="0">
    <w:p w:rsidR="007A043A" w:rsidRDefault="007A043A">
      <w:r>
        <w:continuationSeparator/>
      </w:r>
    </w:p>
    <w:p w:rsidR="007A043A" w:rsidRDefault="007A043A"/>
    <w:p w:rsidR="007A043A" w:rsidRDefault="007A043A"/>
    <w:p w:rsidR="007A043A" w:rsidRDefault="007A0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7E5949">
    <w:pPr>
      <w:pBdr>
        <w:top w:val="single" w:sz="4" w:space="1" w:color="auto"/>
      </w:pBdr>
      <w:tabs>
        <w:tab w:val="right" w:pos="6379"/>
      </w:tabs>
      <w:rPr>
        <w:i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81304"/>
      <w:docPartObj>
        <w:docPartGallery w:val="Page Numbers (Bottom of Page)"/>
        <w:docPartUnique/>
      </w:docPartObj>
    </w:sdtPr>
    <w:sdtEndPr/>
    <w:sdtContent>
      <w:p w:rsidR="00FA21DA" w:rsidRDefault="00FA21D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C7">
          <w:rPr>
            <w:noProof/>
          </w:rPr>
          <w:t>1</w:t>
        </w:r>
        <w:r>
          <w:fldChar w:fldCharType="end"/>
        </w:r>
      </w:p>
    </w:sdtContent>
  </w:sdt>
  <w:p w:rsidR="00FA21DA" w:rsidRDefault="00FA21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3A" w:rsidRDefault="007A043A">
      <w:r>
        <w:separator/>
      </w:r>
    </w:p>
    <w:p w:rsidR="007A043A" w:rsidRDefault="007A043A"/>
    <w:p w:rsidR="007A043A" w:rsidRDefault="007A043A"/>
    <w:p w:rsidR="007A043A" w:rsidRDefault="007A043A"/>
  </w:footnote>
  <w:footnote w:type="continuationSeparator" w:id="0">
    <w:p w:rsidR="007A043A" w:rsidRDefault="007A043A">
      <w:r>
        <w:continuationSeparator/>
      </w:r>
    </w:p>
    <w:p w:rsidR="007A043A" w:rsidRDefault="007A043A"/>
    <w:p w:rsidR="007A043A" w:rsidRDefault="007A043A"/>
    <w:p w:rsidR="007A043A" w:rsidRDefault="007A0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0"/>
      </v:shape>
    </w:pict>
  </w:numPicBullet>
  <w:numPicBullet w:numPicBulletId="1">
    <w:pict>
      <v:shape id="_x0000_i1033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74549"/>
    <w:multiLevelType w:val="hybridMultilevel"/>
    <w:tmpl w:val="828485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9324D71"/>
    <w:multiLevelType w:val="hybridMultilevel"/>
    <w:tmpl w:val="4470D9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F"/>
    <w:rsid w:val="00003D31"/>
    <w:rsid w:val="00004BDE"/>
    <w:rsid w:val="000058C5"/>
    <w:rsid w:val="00006E8D"/>
    <w:rsid w:val="00007F02"/>
    <w:rsid w:val="000157B0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52B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227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010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1C61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7D99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6BCE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43A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08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65A"/>
    <w:rsid w:val="007E3A70"/>
    <w:rsid w:val="007E4CEE"/>
    <w:rsid w:val="007E5949"/>
    <w:rsid w:val="007E5D20"/>
    <w:rsid w:val="007E6BAD"/>
    <w:rsid w:val="007E6BD3"/>
    <w:rsid w:val="007F2229"/>
    <w:rsid w:val="007F4487"/>
    <w:rsid w:val="00803FB4"/>
    <w:rsid w:val="00805DEE"/>
    <w:rsid w:val="00810CD7"/>
    <w:rsid w:val="00811FCB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55511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1FFD"/>
    <w:rsid w:val="009249CB"/>
    <w:rsid w:val="009257F3"/>
    <w:rsid w:val="009268A6"/>
    <w:rsid w:val="0092758E"/>
    <w:rsid w:val="009279B0"/>
    <w:rsid w:val="00931F7F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2CC7"/>
    <w:rsid w:val="00A14577"/>
    <w:rsid w:val="00A16A9F"/>
    <w:rsid w:val="00A21F19"/>
    <w:rsid w:val="00A22329"/>
    <w:rsid w:val="00A23340"/>
    <w:rsid w:val="00A2352C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817DD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2FCA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E737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2616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2ABF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21DA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CCF07-778A-4517-842A-EF49391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931F7F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FA21DA"/>
    <w:pPr>
      <w:spacing w:after="100" w:afterAutospacing="1"/>
      <w:ind w:left="1701" w:right="567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uiPriority w:val="99"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931F7F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FA21DA"/>
    <w:rPr>
      <w:i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hp</dc:creator>
  <cp:lastModifiedBy>hp</cp:lastModifiedBy>
  <cp:revision>2</cp:revision>
  <cp:lastPrinted>2011-06-10T13:51:00Z</cp:lastPrinted>
  <dcterms:created xsi:type="dcterms:W3CDTF">2024-06-06T14:05:00Z</dcterms:created>
  <dcterms:modified xsi:type="dcterms:W3CDTF">2024-06-06T14:05:00Z</dcterms:modified>
</cp:coreProperties>
</file>