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7FA0" w14:textId="66927AE6" w:rsidR="001E1017" w:rsidRPr="00FA0B28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</w:pPr>
      <w:r w:rsidRPr="001C2CD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Использование возможностей искусственного интеллекта на уроках гуманитарной и социальной направленности</w:t>
      </w:r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br/>
      </w:r>
      <w:r w:rsidRPr="001C2CD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Парахина Татьяна Павловна, Тетюцкая Анжелика Рудольфовна</w:t>
      </w:r>
      <w:r w:rsidR="00FA0B2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 xml:space="preserve"> (</w:t>
      </w:r>
      <w:r w:rsidR="00FA0B2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ru-RU"/>
        </w:rPr>
        <w:t>tanja</w:t>
      </w:r>
      <w:r w:rsidR="00FA0B28" w:rsidRPr="00FA0B2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_</w:t>
      </w:r>
      <w:r w:rsidR="00FA0B2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ru-RU"/>
        </w:rPr>
        <w:t>tur</w:t>
      </w:r>
      <w:r w:rsidR="00FA0B28" w:rsidRPr="00FA0B2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@</w:t>
      </w:r>
      <w:r w:rsidR="00FA0B2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ru-RU"/>
        </w:rPr>
        <w:t>mail</w:t>
      </w:r>
      <w:r w:rsidR="00FA0B28" w:rsidRPr="00FA0B2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.</w:t>
      </w:r>
      <w:r w:rsidR="00FA0B2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val="en-US" w:eastAsia="ru-RU"/>
        </w:rPr>
        <w:t>ru</w:t>
      </w:r>
      <w:r w:rsidR="00FA0B28" w:rsidRPr="00FA0B2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)</w:t>
      </w:r>
    </w:p>
    <w:p w14:paraId="140501E3" w14:textId="77777777" w:rsidR="001C2CD7" w:rsidRPr="001C2CD7" w:rsidRDefault="001C2CD7" w:rsidP="001C2CD7">
      <w:pPr>
        <w:pStyle w:val="zorg"/>
        <w:spacing w:after="0" w:afterAutospacing="0"/>
        <w:rPr>
          <w:rFonts w:ascii="Times New Roman" w:hAnsi="Times New Roman" w:cs="Times New Roman"/>
          <w:szCs w:val="18"/>
        </w:rPr>
      </w:pPr>
      <w:r w:rsidRPr="001C2CD7">
        <w:rPr>
          <w:rFonts w:ascii="Times New Roman" w:hAnsi="Times New Roman" w:cs="Times New Roman"/>
          <w:szCs w:val="18"/>
        </w:rPr>
        <w:t xml:space="preserve">Муниципальное автономное общеобразовательное учреждение средняя общеобразовательная школа №1 имени В.А. Малых, </w:t>
      </w:r>
    </w:p>
    <w:p w14:paraId="1F2611AF" w14:textId="77777777" w:rsidR="001C2CD7" w:rsidRPr="001C2CD7" w:rsidRDefault="001C2CD7" w:rsidP="001C2CD7">
      <w:pPr>
        <w:pStyle w:val="zorg"/>
        <w:spacing w:after="0" w:afterAutospacing="0"/>
        <w:rPr>
          <w:rFonts w:ascii="Times New Roman" w:hAnsi="Times New Roman" w:cs="Times New Roman"/>
          <w:szCs w:val="18"/>
        </w:rPr>
      </w:pPr>
      <w:r w:rsidRPr="001C2CD7">
        <w:rPr>
          <w:rFonts w:ascii="Times New Roman" w:hAnsi="Times New Roman" w:cs="Times New Roman"/>
          <w:szCs w:val="18"/>
        </w:rPr>
        <w:t>г.Туринск, Свердловская область, РФ</w:t>
      </w:r>
    </w:p>
    <w:p w14:paraId="128128DA" w14:textId="77777777" w:rsidR="001C2CD7" w:rsidRPr="001C2CD7" w:rsidRDefault="001C2CD7" w:rsidP="001C2CD7">
      <w:pPr>
        <w:pStyle w:val="zorg"/>
        <w:spacing w:after="0" w:afterAutospacing="0"/>
        <w:rPr>
          <w:rFonts w:ascii="Times New Roman" w:hAnsi="Times New Roman" w:cs="Times New Roman"/>
          <w:szCs w:val="18"/>
        </w:rPr>
      </w:pPr>
    </w:p>
    <w:p w14:paraId="0008ECDB" w14:textId="77777777" w:rsidR="001C2CD7" w:rsidRPr="001C2CD7" w:rsidRDefault="001C2CD7" w:rsidP="001C2CD7">
      <w:pPr>
        <w:pStyle w:val="abs"/>
        <w:rPr>
          <w:rFonts w:ascii="Times New Roman" w:hAnsi="Times New Roman" w:cs="Times New Roman"/>
        </w:rPr>
      </w:pPr>
      <w:r w:rsidRPr="001C2CD7">
        <w:rPr>
          <w:rFonts w:ascii="Times New Roman" w:hAnsi="Times New Roman" w:cs="Times New Roman"/>
        </w:rPr>
        <w:t>Аннотация</w:t>
      </w:r>
    </w:p>
    <w:p w14:paraId="3138609D" w14:textId="49C20E30" w:rsidR="001C2CD7" w:rsidRDefault="001C2CD7" w:rsidP="001C2C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>Современные технологии, включая искусственный интеллект, активно используются в образовании для повышения эффективности обучения. Искусственный интеллект способен обрабатывать большие объемы данных и предоставлять информацию в удобной для восприятия форме, что особенно полезно на уроках гуманитарной и социальной направленности. Например, на уроках истории ИИ помогает ученикам быстро находить информацию о конкретных событиях или местах, а на уроках социологии или политологии - анализировать данные социологических исследований. На уроках литературы ИИ может помочь ученикам анализировать тексты и находить скрытые смыслы. Однако использование ИИ не заменяет учителя, а лишь дополняет его работу, делая уроки более интересными и эффективными для всех участников образовательного процесса.</w:t>
      </w:r>
    </w:p>
    <w:p w14:paraId="34A72D7E" w14:textId="77777777" w:rsidR="001C2CD7" w:rsidRPr="001C2CD7" w:rsidRDefault="001C2CD7" w:rsidP="001C2C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0524710" w14:textId="57C8B446" w:rsidR="001E1017" w:rsidRPr="001C2CD7" w:rsidRDefault="00000000" w:rsidP="001C2C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Для современных детей учителя перестали быть всезнающими оракулами, слова которых являются истиной в последней инстанции. Мир изменился. И сегодня мы в вопросах использования интернет-технологий следуем за нашими учениками. Осознав это, мы стали активно  использовать возможности искусственного интеллекта на уроках гуманитарной и социальной направленности,  </w:t>
      </w:r>
      <w:r w:rsidRPr="001C2CD7">
        <w:rPr>
          <w:rFonts w:ascii="Times New Roman" w:eastAsia="Times New Roman" w:hAnsi="Times New Roman" w:cs="Times New Roman"/>
          <w:sz w:val="18"/>
          <w:szCs w:val="18"/>
        </w:rPr>
        <w:t xml:space="preserve">что дало  возможность по-новому раскрыть </w:t>
      </w:r>
      <w:r w:rsidR="00DB78E6" w:rsidRPr="001C2CD7">
        <w:rPr>
          <w:rFonts w:ascii="Times New Roman" w:eastAsia="Times New Roman" w:hAnsi="Times New Roman" w:cs="Times New Roman"/>
          <w:sz w:val="18"/>
          <w:szCs w:val="18"/>
        </w:rPr>
        <w:t xml:space="preserve">методы </w:t>
      </w:r>
      <w:r w:rsidRPr="001C2CD7">
        <w:rPr>
          <w:rFonts w:ascii="Times New Roman" w:eastAsia="Times New Roman" w:hAnsi="Times New Roman" w:cs="Times New Roman"/>
          <w:sz w:val="18"/>
          <w:szCs w:val="18"/>
        </w:rPr>
        <w:t>эффективно</w:t>
      </w:r>
      <w:r w:rsidR="001C2CD7" w:rsidRPr="001C2CD7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1C2CD7">
        <w:rPr>
          <w:rFonts w:ascii="Times New Roman" w:eastAsia="Times New Roman" w:hAnsi="Times New Roman" w:cs="Times New Roman"/>
          <w:sz w:val="18"/>
          <w:szCs w:val="18"/>
        </w:rPr>
        <w:t xml:space="preserve"> обучения, заключающуюся в переходе от когнитивного к целостному представлению процесса обучения, в котором познавательная деятельность субъектов образования входит в сложное пространство социальной, профессиональной, личностной самореализации человека.</w:t>
      </w:r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повышает эффективность обучения и улучшает качество образования. </w:t>
      </w:r>
    </w:p>
    <w:p w14:paraId="5F7CF06D" w14:textId="77777777" w:rsidR="001E1017" w:rsidRPr="001C2CD7" w:rsidRDefault="00000000" w:rsidP="001C2C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>Одной из главных возможностей искусственного интеллекта является его способность анализировать большие объемы данных и предоставлять информацию в удобной для восприятия форме. Это может быть особенно полезно на уроках гуманитарной и социальной направленности, где требуется обработка большого количества информации.</w:t>
      </w:r>
    </w:p>
    <w:p w14:paraId="5720679A" w14:textId="5217AB1F" w:rsidR="001E1017" w:rsidRPr="001C2CD7" w:rsidRDefault="00000000" w:rsidP="001C2C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Например, на уроках истории мы, с помощью искусственного интеллекта, помогаем ученикам быстро находить информацию о конкретных событиях или местах. ИИ предоставляет нам возможность составлять интерактивные карты, экскурсии и визуализации, которые помогают нашим учащимся лучше </w:t>
      </w:r>
      <w:proofErr w:type="gramStart"/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>понять  исторические</w:t>
      </w:r>
      <w:proofErr w:type="gramEnd"/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процессы.</w:t>
      </w:r>
      <w:r w:rsidRPr="001C2CD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уроках социологии или политологии с помощью </w:t>
      </w:r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GigaChat</w:t>
      </w:r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(м</w:t>
      </w:r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ультимодальная версия нейросети от Сбера.</w:t>
      </w:r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мы с учениками анализируем данные социологических исследований </w:t>
      </w:r>
      <w:proofErr w:type="gramStart"/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>и  информацию</w:t>
      </w:r>
      <w:proofErr w:type="gramEnd"/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различных социальных группах и их поведении. С помощью </w:t>
      </w:r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 xml:space="preserve">Шедеврум от Яндекса </w:t>
      </w:r>
      <w:proofErr w:type="gramStart"/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и  Kandinsky</w:t>
      </w:r>
      <w:proofErr w:type="gramEnd"/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 </w:t>
      </w:r>
      <w:r w:rsidR="007875F1" w:rsidRPr="001C2CD7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3.0</w:t>
      </w:r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 xml:space="preserve"> от Сбера</w:t>
      </w:r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 уроках истории мы генерируем иллюстративный материал в тексты, тем самым развивая коммуникативные навыки.</w:t>
      </w:r>
    </w:p>
    <w:p w14:paraId="11336F44" w14:textId="4F4865A9" w:rsidR="001E1017" w:rsidRPr="001C2CD7" w:rsidRDefault="00000000" w:rsidP="001C2C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уроках литературы искусственный интеллект может помочь ученикам анализировать тексты и находить скрытые смыслы. Он может </w:t>
      </w:r>
      <w:r w:rsidR="00CC082D"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>стать источником</w:t>
      </w:r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информаци</w:t>
      </w:r>
      <w:r w:rsidR="00CC082D"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биографии авторов и их работах, что поможет ученикам лучше понять </w:t>
      </w:r>
      <w:r w:rsidR="00A21CCA"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авторскую идею </w:t>
      </w:r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>произведения.</w:t>
      </w:r>
    </w:p>
    <w:p w14:paraId="6EACA1B6" w14:textId="55A13839" w:rsidR="00A21CCA" w:rsidRPr="001C2CD7" w:rsidRDefault="00CC082D" w:rsidP="001C2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C2CD7">
        <w:rPr>
          <w:rFonts w:ascii="Times New Roman" w:hAnsi="Times New Roman" w:cs="Times New Roman"/>
          <w:sz w:val="18"/>
          <w:szCs w:val="18"/>
        </w:rPr>
        <w:t xml:space="preserve">Умение создавать эффективный промпт включает умение адаптировать и применять информацию в соответствии с конкретными задачами и контекстом. Для этого </w:t>
      </w:r>
      <w:r w:rsidR="001D37C7" w:rsidRPr="001C2CD7">
        <w:rPr>
          <w:rFonts w:ascii="Times New Roman" w:hAnsi="Times New Roman" w:cs="Times New Roman"/>
          <w:sz w:val="18"/>
          <w:szCs w:val="18"/>
        </w:rPr>
        <w:t>р</w:t>
      </w:r>
      <w:r w:rsidR="00B25AB3" w:rsidRPr="001C2CD7">
        <w:rPr>
          <w:rFonts w:ascii="Times New Roman" w:hAnsi="Times New Roman" w:cs="Times New Roman"/>
          <w:sz w:val="18"/>
          <w:szCs w:val="18"/>
        </w:rPr>
        <w:t xml:space="preserve">абота с ИИ </w:t>
      </w:r>
      <w:r w:rsidR="00A21CCA" w:rsidRPr="001C2CD7">
        <w:rPr>
          <w:rFonts w:ascii="Times New Roman" w:hAnsi="Times New Roman" w:cs="Times New Roman"/>
          <w:sz w:val="18"/>
          <w:szCs w:val="18"/>
        </w:rPr>
        <w:t>на уроках русского языка</w:t>
      </w:r>
      <w:r w:rsidRPr="001C2CD7">
        <w:rPr>
          <w:rFonts w:ascii="Times New Roman" w:hAnsi="Times New Roman" w:cs="Times New Roman"/>
          <w:sz w:val="18"/>
          <w:szCs w:val="18"/>
        </w:rPr>
        <w:t xml:space="preserve"> и</w:t>
      </w:r>
      <w:r w:rsidR="00A21CCA" w:rsidRPr="001C2CD7">
        <w:rPr>
          <w:rFonts w:ascii="Times New Roman" w:hAnsi="Times New Roman" w:cs="Times New Roman"/>
          <w:sz w:val="18"/>
          <w:szCs w:val="18"/>
        </w:rPr>
        <w:t xml:space="preserve"> литературы создаёт условие для формирования информационной компетентности, которая включает умение определить, какая информация является наиболее релевантной и полезной для достижения поставленных целей.  </w:t>
      </w:r>
      <w:r w:rsidR="00DB78E6" w:rsidRPr="001C2CD7">
        <w:rPr>
          <w:rFonts w:ascii="Times New Roman" w:hAnsi="Times New Roman" w:cs="Times New Roman"/>
          <w:sz w:val="18"/>
          <w:szCs w:val="18"/>
        </w:rPr>
        <w:t>В этом помогает диалоговая модель GigaChat.</w:t>
      </w:r>
    </w:p>
    <w:p w14:paraId="2346088F" w14:textId="24F6D20D" w:rsidR="00FE4015" w:rsidRPr="001C2CD7" w:rsidRDefault="00FE4015" w:rsidP="001C2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C2CD7">
        <w:rPr>
          <w:rFonts w:ascii="Times New Roman" w:hAnsi="Times New Roman" w:cs="Times New Roman"/>
          <w:sz w:val="18"/>
          <w:szCs w:val="18"/>
        </w:rPr>
        <w:t xml:space="preserve"> Использование ИИ способствует развитию критического мышления обучающихся.</w:t>
      </w:r>
      <w:r w:rsidRPr="001C2CD7">
        <w:rPr>
          <w:sz w:val="18"/>
          <w:szCs w:val="18"/>
        </w:rPr>
        <w:t xml:space="preserve"> </w:t>
      </w:r>
      <w:r w:rsidRPr="001C2CD7">
        <w:rPr>
          <w:rFonts w:ascii="Times New Roman" w:hAnsi="Times New Roman" w:cs="Times New Roman"/>
          <w:sz w:val="18"/>
          <w:szCs w:val="18"/>
        </w:rPr>
        <w:t>Это умение анализировать и оценивать информацию, выявлять противоречия, проверять логическую связь и аргументацию, а также принимать обоснованные решения на основе полученной информации.</w:t>
      </w:r>
      <w:r w:rsidR="004B3F7B" w:rsidRPr="001C2CD7">
        <w:rPr>
          <w:sz w:val="18"/>
          <w:szCs w:val="18"/>
        </w:rPr>
        <w:t xml:space="preserve"> </w:t>
      </w:r>
      <w:r w:rsidR="004B3F7B" w:rsidRPr="001C2CD7">
        <w:rPr>
          <w:rFonts w:ascii="Times New Roman" w:hAnsi="Times New Roman" w:cs="Times New Roman"/>
          <w:sz w:val="18"/>
          <w:szCs w:val="18"/>
        </w:rPr>
        <w:t>Так, сам ЧАТ GPT часто выдаёт недостоверную информацию по произведению,</w:t>
      </w:r>
      <w:r w:rsidR="001D37C7" w:rsidRPr="001C2CD7">
        <w:rPr>
          <w:rFonts w:ascii="Times New Roman" w:hAnsi="Times New Roman" w:cs="Times New Roman"/>
          <w:sz w:val="18"/>
          <w:szCs w:val="18"/>
        </w:rPr>
        <w:t xml:space="preserve"> </w:t>
      </w:r>
      <w:r w:rsidR="004B3F7B" w:rsidRPr="001C2CD7">
        <w:rPr>
          <w:rFonts w:ascii="Times New Roman" w:hAnsi="Times New Roman" w:cs="Times New Roman"/>
          <w:sz w:val="18"/>
          <w:szCs w:val="18"/>
        </w:rPr>
        <w:t>и подготовка задания по редактированию текста проверяет знания обучающихся.</w:t>
      </w:r>
    </w:p>
    <w:p w14:paraId="0CF33FA1" w14:textId="12F9300C" w:rsidR="00FE4015" w:rsidRPr="001C2CD7" w:rsidRDefault="00FE4015" w:rsidP="001C2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C2CD7">
        <w:rPr>
          <w:rFonts w:ascii="Times New Roman" w:hAnsi="Times New Roman" w:cs="Times New Roman"/>
          <w:sz w:val="18"/>
          <w:szCs w:val="18"/>
        </w:rPr>
        <w:t xml:space="preserve">Более того, ИИ даёт возможности посмотреть на сюжет и поведение героев </w:t>
      </w:r>
      <w:r w:rsidR="004C6C8E" w:rsidRPr="001C2CD7">
        <w:rPr>
          <w:rFonts w:ascii="Times New Roman" w:hAnsi="Times New Roman" w:cs="Times New Roman"/>
          <w:sz w:val="18"/>
          <w:szCs w:val="18"/>
        </w:rPr>
        <w:t xml:space="preserve">конкретного произведения </w:t>
      </w:r>
      <w:r w:rsidRPr="001C2CD7">
        <w:rPr>
          <w:rFonts w:ascii="Times New Roman" w:hAnsi="Times New Roman" w:cs="Times New Roman"/>
          <w:sz w:val="18"/>
          <w:szCs w:val="18"/>
        </w:rPr>
        <w:t>в другой ситуации, когда можно смоделировать иные обстоятельства, добавить в канву повествования других литературных героев.</w:t>
      </w:r>
      <w:r w:rsidR="004C6C8E" w:rsidRPr="001C2CD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30135AB" w14:textId="77777777" w:rsidR="001D37C7" w:rsidRPr="001C2CD7" w:rsidRDefault="00FE4015" w:rsidP="001C2C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>Существенную помощь в в</w:t>
      </w:r>
      <w:r w:rsidR="00B25AB3"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>изуализаци</w:t>
      </w:r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="00B25AB3"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лирических произведений, зачастую трудно воспринимаемых подростками</w:t>
      </w:r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>, можно получить при использовании таких инструментов</w:t>
      </w:r>
      <w:r w:rsidR="00DB78E6"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CC082D"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>как платформа для генерации изображений нейросети Кандинский 3.0 или</w:t>
      </w:r>
      <w:r w:rsidR="00CC082D" w:rsidRPr="001C2CD7">
        <w:rPr>
          <w:sz w:val="18"/>
          <w:szCs w:val="18"/>
        </w:rPr>
        <w:t xml:space="preserve"> </w:t>
      </w:r>
      <w:r w:rsidR="00CC082D"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приложения «Шедеврум» нейросети YandexGPT. </w:t>
      </w:r>
    </w:p>
    <w:p w14:paraId="5AE49797" w14:textId="09DAA743" w:rsidR="00B25AB3" w:rsidRPr="001C2CD7" w:rsidRDefault="001D37C7" w:rsidP="001C2C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>В создании копилки материалов для и</w:t>
      </w:r>
      <w:r w:rsidR="004B3F7B"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>спользовани</w:t>
      </w:r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 w:rsidR="004B3F7B"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игротехник</w:t>
      </w:r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таких как: «Где логика?», «Угадай стих, фразеологизм и т.д. по картинке» также </w:t>
      </w:r>
      <w:r w:rsidR="000173B6"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существенно </w:t>
      </w:r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>помогает ИИ.</w:t>
      </w:r>
    </w:p>
    <w:p w14:paraId="7D4041E4" w14:textId="77777777" w:rsidR="001E1017" w:rsidRPr="001C2CD7" w:rsidRDefault="00000000" w:rsidP="001C2C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sz w:val="18"/>
          <w:szCs w:val="18"/>
        </w:rPr>
      </w:pPr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>Использование нейросетей – это не замена учителя, а скорее мощный инструмент, который помогает нам, педагогам, улучшить качество обучения и сделать уроки более интересными и эффективными для всех участников образовательного процесса, но они не заменят человеческий опыт и интуицию.</w:t>
      </w:r>
    </w:p>
    <w:p w14:paraId="252CBEE4" w14:textId="77777777" w:rsidR="001E1017" w:rsidRPr="001C2CD7" w:rsidRDefault="00000000" w:rsidP="001C2C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sz w:val="18"/>
          <w:szCs w:val="18"/>
        </w:rPr>
      </w:pPr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</w:rPr>
        <w:t>Учителя всегда должны оставаться в центре образовательного процесса, используя нейросети как дополнительный инструмент для улучшения образования.</w:t>
      </w:r>
    </w:p>
    <w:p w14:paraId="40A3FC6E" w14:textId="77777777" w:rsidR="001E1017" w:rsidRPr="001C2CD7" w:rsidRDefault="001E1017" w:rsidP="001C2C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6E17EC5D" w14:textId="77777777" w:rsidR="001E1017" w:rsidRPr="001C2CD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C2CD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Литература</w:t>
      </w:r>
    </w:p>
    <w:p w14:paraId="26D394E9" w14:textId="77777777" w:rsidR="001E1017" w:rsidRPr="001C2CD7" w:rsidRDefault="000000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1.</w:t>
      </w:r>
      <w:r w:rsidRPr="001C2CD7">
        <w:rPr>
          <w:rFonts w:ascii="Times New Roman" w:eastAsia="Times New Roman" w:hAnsi="Times New Roman" w:cs="Times New Roman"/>
          <w:sz w:val="18"/>
          <w:szCs w:val="18"/>
        </w:rPr>
        <w:t xml:space="preserve">Аверкин, А. Н. Толковый словарь по искусственному интеллекту / А. Р.  Аверкин, М. Г. Гаазе-Рапопорт, Д.А. Поспелов - </w:t>
      </w:r>
      <w:proofErr w:type="gramStart"/>
      <w:r w:rsidRPr="001C2CD7">
        <w:rPr>
          <w:rFonts w:ascii="Times New Roman" w:eastAsia="Times New Roman" w:hAnsi="Times New Roman" w:cs="Times New Roman"/>
          <w:sz w:val="18"/>
          <w:szCs w:val="18"/>
        </w:rPr>
        <w:t>М.:Радио</w:t>
      </w:r>
      <w:proofErr w:type="gramEnd"/>
      <w:r w:rsidRPr="001C2CD7">
        <w:rPr>
          <w:rFonts w:ascii="Times New Roman" w:eastAsia="Times New Roman" w:hAnsi="Times New Roman" w:cs="Times New Roman"/>
          <w:sz w:val="18"/>
          <w:szCs w:val="18"/>
        </w:rPr>
        <w:t xml:space="preserve"> и связь, 1992. - 256 с.</w:t>
      </w:r>
    </w:p>
    <w:p w14:paraId="1E04827E" w14:textId="77777777" w:rsidR="001E1017" w:rsidRPr="001C2CD7" w:rsidRDefault="000000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CD7">
        <w:rPr>
          <w:rFonts w:ascii="Times New Roman" w:eastAsia="Times New Roman" w:hAnsi="Times New Roman" w:cs="Times New Roman"/>
          <w:sz w:val="18"/>
          <w:szCs w:val="18"/>
        </w:rPr>
        <w:t>2. Михайлов А. С. Усиление возможностей разума - изобретения С.Н.  Корсакова // Искусственный интеллект и принятие решений. - 2016. - № 2. – С. 56</w:t>
      </w:r>
    </w:p>
    <w:p w14:paraId="2E0ED911" w14:textId="77777777" w:rsidR="001E1017" w:rsidRPr="001C2CD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C2CD7">
        <w:rPr>
          <w:rFonts w:ascii="Times New Roman" w:eastAsia="Times New Roman" w:hAnsi="Times New Roman" w:cs="Times New Roman"/>
          <w:sz w:val="18"/>
          <w:szCs w:val="18"/>
        </w:rPr>
        <w:t xml:space="preserve">3. Осипов Г. С. Искусственный интеллект: состояние исследований </w:t>
      </w:r>
      <w:proofErr w:type="gramStart"/>
      <w:r w:rsidRPr="001C2CD7">
        <w:rPr>
          <w:rFonts w:ascii="Times New Roman" w:eastAsia="Times New Roman" w:hAnsi="Times New Roman" w:cs="Times New Roman"/>
          <w:sz w:val="18"/>
          <w:szCs w:val="18"/>
        </w:rPr>
        <w:t>и  взгляд</w:t>
      </w:r>
      <w:proofErr w:type="gramEnd"/>
      <w:r w:rsidRPr="001C2CD7">
        <w:rPr>
          <w:rFonts w:ascii="Times New Roman" w:eastAsia="Times New Roman" w:hAnsi="Times New Roman" w:cs="Times New Roman"/>
          <w:sz w:val="18"/>
          <w:szCs w:val="18"/>
        </w:rPr>
        <w:t xml:space="preserve"> в будущее</w:t>
      </w:r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.М., 2022</w:t>
      </w:r>
    </w:p>
    <w:p w14:paraId="6A9EA827" w14:textId="479F4735" w:rsidR="001D37C7" w:rsidRPr="001C2CD7" w:rsidRDefault="001D37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4.</w:t>
      </w:r>
      <w:r w:rsidRPr="001C2CD7">
        <w:rPr>
          <w:sz w:val="18"/>
          <w:szCs w:val="18"/>
        </w:rPr>
        <w:t xml:space="preserve"> </w:t>
      </w:r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Эртель В. Введение в искусственный интеллект / В. </w:t>
      </w:r>
      <w:proofErr w:type="gramStart"/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Эртель ;</w:t>
      </w:r>
      <w:proofErr w:type="gramEnd"/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пер. с англ. А. Горман. - </w:t>
      </w:r>
      <w:proofErr w:type="gramStart"/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Москва :</w:t>
      </w:r>
      <w:proofErr w:type="gramEnd"/>
      <w:r w:rsidRPr="001C2C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Эксмо, 2019. – 448 с.</w:t>
      </w:r>
    </w:p>
    <w:p w14:paraId="0AAA2AFC" w14:textId="77777777" w:rsidR="001E1017" w:rsidRPr="001C2CD7" w:rsidRDefault="001E1017">
      <w:pPr>
        <w:spacing w:after="0" w:line="240" w:lineRule="auto"/>
        <w:jc w:val="both"/>
        <w:rPr>
          <w:sz w:val="18"/>
          <w:szCs w:val="18"/>
        </w:rPr>
      </w:pPr>
    </w:p>
    <w:p w14:paraId="3D3FB5CD" w14:textId="77777777" w:rsidR="001E1017" w:rsidRPr="001C2CD7" w:rsidRDefault="001E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1E1017" w:rsidRPr="001C2CD7" w:rsidSect="001C2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708" w:footer="708" w:gutter="0"/>
      <w:cols w:space="42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0881" w14:textId="77777777" w:rsidR="00AE2D40" w:rsidRDefault="00AE2D40">
      <w:pPr>
        <w:spacing w:after="0" w:line="240" w:lineRule="auto"/>
      </w:pPr>
      <w:r>
        <w:separator/>
      </w:r>
    </w:p>
  </w:endnote>
  <w:endnote w:type="continuationSeparator" w:id="0">
    <w:p w14:paraId="51ADC3E4" w14:textId="77777777" w:rsidR="00AE2D40" w:rsidRDefault="00AE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A28B" w14:textId="77777777" w:rsidR="001E1017" w:rsidRDefault="001E1017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6BC5" w14:textId="77777777" w:rsidR="001E1017" w:rsidRDefault="001E1017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A511" w14:textId="77777777" w:rsidR="001E1017" w:rsidRDefault="001E1017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B39C" w14:textId="77777777" w:rsidR="00AE2D40" w:rsidRDefault="00AE2D40">
      <w:pPr>
        <w:spacing w:after="0" w:line="240" w:lineRule="auto"/>
      </w:pPr>
      <w:r>
        <w:separator/>
      </w:r>
    </w:p>
  </w:footnote>
  <w:footnote w:type="continuationSeparator" w:id="0">
    <w:p w14:paraId="42549C29" w14:textId="77777777" w:rsidR="00AE2D40" w:rsidRDefault="00AE2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F8D71" w14:textId="77777777" w:rsidR="001E1017" w:rsidRDefault="001E1017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83EC" w14:textId="77777777" w:rsidR="001E1017" w:rsidRDefault="001E101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2255" w14:textId="77777777" w:rsidR="001E1017" w:rsidRDefault="001E1017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38A8"/>
    <w:multiLevelType w:val="hybridMultilevel"/>
    <w:tmpl w:val="AB648D06"/>
    <w:lvl w:ilvl="0" w:tplc="8430C81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1F1F1F"/>
        <w:sz w:val="23"/>
      </w:rPr>
    </w:lvl>
    <w:lvl w:ilvl="1" w:tplc="905A553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1F1F1F"/>
        <w:sz w:val="23"/>
      </w:rPr>
    </w:lvl>
    <w:lvl w:ilvl="2" w:tplc="A7E44D6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1F1F1F"/>
        <w:sz w:val="23"/>
      </w:rPr>
    </w:lvl>
    <w:lvl w:ilvl="3" w:tplc="3148FB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1F1F1F"/>
        <w:sz w:val="23"/>
      </w:rPr>
    </w:lvl>
    <w:lvl w:ilvl="4" w:tplc="F6CA406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1F1F1F"/>
        <w:sz w:val="23"/>
      </w:rPr>
    </w:lvl>
    <w:lvl w:ilvl="5" w:tplc="892262B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1F1F1F"/>
        <w:sz w:val="23"/>
      </w:rPr>
    </w:lvl>
    <w:lvl w:ilvl="6" w:tplc="968E52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1F1F1F"/>
        <w:sz w:val="23"/>
      </w:rPr>
    </w:lvl>
    <w:lvl w:ilvl="7" w:tplc="BCFA4E5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1F1F1F"/>
        <w:sz w:val="23"/>
      </w:rPr>
    </w:lvl>
    <w:lvl w:ilvl="8" w:tplc="5FD8536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1F1F1F"/>
        <w:sz w:val="23"/>
      </w:rPr>
    </w:lvl>
  </w:abstractNum>
  <w:abstractNum w:abstractNumId="1" w15:restartNumberingAfterBreak="0">
    <w:nsid w:val="18093C0B"/>
    <w:multiLevelType w:val="hybridMultilevel"/>
    <w:tmpl w:val="7EA86054"/>
    <w:lvl w:ilvl="0" w:tplc="D1C85E7E">
      <w:start w:val="1"/>
      <w:numFmt w:val="decimal"/>
      <w:lvlText w:val="%1."/>
      <w:lvlJc w:val="left"/>
      <w:pPr>
        <w:ind w:left="720" w:hanging="360"/>
      </w:pPr>
    </w:lvl>
    <w:lvl w:ilvl="1" w:tplc="5EA076C2">
      <w:start w:val="1"/>
      <w:numFmt w:val="lowerLetter"/>
      <w:lvlText w:val="%2."/>
      <w:lvlJc w:val="left"/>
      <w:pPr>
        <w:ind w:left="1440" w:hanging="360"/>
      </w:pPr>
    </w:lvl>
    <w:lvl w:ilvl="2" w:tplc="7D8AB5B8">
      <w:start w:val="1"/>
      <w:numFmt w:val="lowerRoman"/>
      <w:lvlText w:val="%3."/>
      <w:lvlJc w:val="right"/>
      <w:pPr>
        <w:ind w:left="2160" w:hanging="180"/>
      </w:pPr>
    </w:lvl>
    <w:lvl w:ilvl="3" w:tplc="036CC2D0">
      <w:start w:val="1"/>
      <w:numFmt w:val="decimal"/>
      <w:lvlText w:val="%4."/>
      <w:lvlJc w:val="left"/>
      <w:pPr>
        <w:ind w:left="2880" w:hanging="360"/>
      </w:pPr>
    </w:lvl>
    <w:lvl w:ilvl="4" w:tplc="5A560972">
      <w:start w:val="1"/>
      <w:numFmt w:val="lowerLetter"/>
      <w:lvlText w:val="%5."/>
      <w:lvlJc w:val="left"/>
      <w:pPr>
        <w:ind w:left="3600" w:hanging="360"/>
      </w:pPr>
    </w:lvl>
    <w:lvl w:ilvl="5" w:tplc="D4FC84BA">
      <w:start w:val="1"/>
      <w:numFmt w:val="lowerRoman"/>
      <w:lvlText w:val="%6."/>
      <w:lvlJc w:val="right"/>
      <w:pPr>
        <w:ind w:left="4320" w:hanging="180"/>
      </w:pPr>
    </w:lvl>
    <w:lvl w:ilvl="6" w:tplc="3F782D24">
      <w:start w:val="1"/>
      <w:numFmt w:val="decimal"/>
      <w:lvlText w:val="%7."/>
      <w:lvlJc w:val="left"/>
      <w:pPr>
        <w:ind w:left="5040" w:hanging="360"/>
      </w:pPr>
    </w:lvl>
    <w:lvl w:ilvl="7" w:tplc="0FBCFA1C">
      <w:start w:val="1"/>
      <w:numFmt w:val="lowerLetter"/>
      <w:lvlText w:val="%8."/>
      <w:lvlJc w:val="left"/>
      <w:pPr>
        <w:ind w:left="5760" w:hanging="360"/>
      </w:pPr>
    </w:lvl>
    <w:lvl w:ilvl="8" w:tplc="A99EBDF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22179"/>
    <w:multiLevelType w:val="hybridMultilevel"/>
    <w:tmpl w:val="95CE6762"/>
    <w:lvl w:ilvl="0" w:tplc="A2D8C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A0D5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DC39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8E2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636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1CD3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389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4FE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DCDA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8133049">
    <w:abstractNumId w:val="2"/>
  </w:num>
  <w:num w:numId="2" w16cid:durableId="1809736083">
    <w:abstractNumId w:val="1"/>
  </w:num>
  <w:num w:numId="3" w16cid:durableId="34525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17"/>
    <w:rsid w:val="000173B6"/>
    <w:rsid w:val="001C2CD7"/>
    <w:rsid w:val="001D37C7"/>
    <w:rsid w:val="001E1017"/>
    <w:rsid w:val="002508FF"/>
    <w:rsid w:val="004B3F7B"/>
    <w:rsid w:val="004C6C8E"/>
    <w:rsid w:val="00696646"/>
    <w:rsid w:val="007875F1"/>
    <w:rsid w:val="008671C3"/>
    <w:rsid w:val="00A21CCA"/>
    <w:rsid w:val="00AE2D40"/>
    <w:rsid w:val="00B25AB3"/>
    <w:rsid w:val="00CC082D"/>
    <w:rsid w:val="00DB78E6"/>
    <w:rsid w:val="00FA0B28"/>
    <w:rsid w:val="00FE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E537"/>
  <w15:docId w15:val="{1B5E1513-0943-4A47-9322-1CC553E9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rPr>
      <w:lang w:eastAsia="zh-CN"/>
    </w:rPr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uiPriority w:val="99"/>
    <w:semiHidden/>
    <w:unhideWhenUsed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Emphasis"/>
    <w:uiPriority w:val="20"/>
    <w:qFormat/>
    <w:rPr>
      <w:i/>
      <w:iCs/>
    </w:rPr>
  </w:style>
  <w:style w:type="character" w:customStyle="1" w:styleId="apple-converted-space">
    <w:name w:val="apple-converted-space"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Hyperlink"/>
    <w:uiPriority w:val="99"/>
    <w:unhideWhenUsed/>
    <w:rPr>
      <w:color w:val="0000FF"/>
      <w:u w:val="single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  <w:rPr>
      <w:rFonts w:cs="Times New Roman"/>
      <w:lang w:val="en-US"/>
    </w:rPr>
  </w:style>
  <w:style w:type="character" w:customStyle="1" w:styleId="af9">
    <w:name w:val="Верхний колонтитул Знак"/>
    <w:link w:val="af8"/>
    <w:uiPriority w:val="99"/>
    <w:rPr>
      <w:sz w:val="22"/>
      <w:szCs w:val="22"/>
      <w:lang w:eastAsia="en-US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  <w:rPr>
      <w:rFonts w:cs="Times New Roman"/>
      <w:lang w:val="en-US"/>
    </w:rPr>
  </w:style>
  <w:style w:type="character" w:customStyle="1" w:styleId="afb">
    <w:name w:val="Нижний колонтитул Знак"/>
    <w:link w:val="afa"/>
    <w:uiPriority w:val="99"/>
    <w:rPr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</w:rPr>
  </w:style>
  <w:style w:type="character" w:customStyle="1" w:styleId="zorg6">
    <w:name w:val="zorg Знак6"/>
    <w:link w:val="zorg"/>
    <w:locked/>
    <w:rsid w:val="001C2CD7"/>
    <w:rPr>
      <w:i/>
      <w:spacing w:val="-2"/>
      <w:kern w:val="24"/>
      <w:sz w:val="18"/>
      <w:szCs w:val="24"/>
    </w:rPr>
  </w:style>
  <w:style w:type="paragraph" w:customStyle="1" w:styleId="zorg">
    <w:name w:val="zorg"/>
    <w:basedOn w:val="a"/>
    <w:link w:val="zorg6"/>
    <w:autoRedefine/>
    <w:rsid w:val="001C2CD7"/>
    <w:pPr>
      <w:spacing w:after="100" w:afterAutospacing="1" w:line="240" w:lineRule="auto"/>
      <w:jc w:val="center"/>
    </w:pPr>
    <w:rPr>
      <w:i/>
      <w:spacing w:val="-2"/>
      <w:kern w:val="24"/>
      <w:sz w:val="18"/>
      <w:szCs w:val="24"/>
      <w:lang w:eastAsia="ru-RU"/>
    </w:rPr>
  </w:style>
  <w:style w:type="character" w:customStyle="1" w:styleId="abs2">
    <w:name w:val="abs Знак2"/>
    <w:link w:val="abs"/>
    <w:locked/>
    <w:rsid w:val="001C2CD7"/>
    <w:rPr>
      <w:b/>
      <w:bCs/>
      <w:color w:val="000000"/>
      <w:sz w:val="18"/>
      <w:szCs w:val="18"/>
      <w:lang w:eastAsia="ar-SA"/>
    </w:rPr>
  </w:style>
  <w:style w:type="paragraph" w:customStyle="1" w:styleId="abs">
    <w:name w:val="abs"/>
    <w:basedOn w:val="a"/>
    <w:link w:val="abs2"/>
    <w:rsid w:val="001C2CD7"/>
    <w:pPr>
      <w:spacing w:after="0" w:line="240" w:lineRule="auto"/>
      <w:jc w:val="center"/>
    </w:pPr>
    <w:rPr>
      <w:b/>
      <w:bCs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and65us@dnevnik.ru</cp:lastModifiedBy>
  <cp:revision>3</cp:revision>
  <dcterms:created xsi:type="dcterms:W3CDTF">2024-06-12T08:40:00Z</dcterms:created>
  <dcterms:modified xsi:type="dcterms:W3CDTF">2024-06-12T08:41:00Z</dcterms:modified>
  <cp:version>1048576</cp:version>
</cp:coreProperties>
</file>