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02" w:rsidRPr="00CD0609" w:rsidRDefault="00CD0609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 xml:space="preserve">Использование интерактивной рабочей тетради </w:t>
      </w:r>
      <w:r>
        <w:rPr>
          <w:lang w:val="en-US"/>
        </w:rPr>
        <w:t>skysmart</w:t>
      </w:r>
      <w:r w:rsidRPr="00CD0609">
        <w:t xml:space="preserve"> </w:t>
      </w:r>
      <w:r>
        <w:t>на уроках математики</w:t>
      </w:r>
    </w:p>
    <w:p w:rsidR="005E266B" w:rsidRPr="00CD0609" w:rsidRDefault="00CD0609" w:rsidP="005E266B">
      <w:pPr>
        <w:pStyle w:val="za"/>
      </w:pPr>
      <w:proofErr w:type="spellStart"/>
      <w:r>
        <w:t>Штейникова</w:t>
      </w:r>
      <w:proofErr w:type="spellEnd"/>
      <w:r>
        <w:t xml:space="preserve"> Л.И. (</w:t>
      </w:r>
      <w:proofErr w:type="spellStart"/>
      <w:r>
        <w:rPr>
          <w:lang w:val="en-US"/>
        </w:rPr>
        <w:t>shteynikovali</w:t>
      </w:r>
      <w:proofErr w:type="spellEnd"/>
      <w:r w:rsidRPr="00CD0609">
        <w:t>@</w:t>
      </w:r>
      <w:r>
        <w:rPr>
          <w:lang w:val="en-US"/>
        </w:rPr>
        <w:t>mail</w:t>
      </w:r>
      <w:r w:rsidRPr="00CD0609">
        <w:t>.</w:t>
      </w:r>
      <w:proofErr w:type="spellStart"/>
      <w:r>
        <w:rPr>
          <w:lang w:val="en-US"/>
        </w:rPr>
        <w:t>ru</w:t>
      </w:r>
      <w:proofErr w:type="spellEnd"/>
      <w:r w:rsidRPr="00CD0609">
        <w:t>)</w:t>
      </w:r>
    </w:p>
    <w:bookmarkEnd w:id="0"/>
    <w:p w:rsidR="005E266B" w:rsidRPr="005E266B" w:rsidRDefault="00CD0609" w:rsidP="00574078">
      <w:pPr>
        <w:pStyle w:val="zorg"/>
      </w:pPr>
      <w:r>
        <w:t xml:space="preserve">Муниципальное автономное общеобразовательное учреждение «Школа №2 с кадетскими классами», </w:t>
      </w:r>
      <w:proofErr w:type="spellStart"/>
      <w:r>
        <w:t>Губахинский</w:t>
      </w:r>
      <w:proofErr w:type="spellEnd"/>
      <w:r>
        <w:t xml:space="preserve"> муниципальный округ</w:t>
      </w:r>
    </w:p>
    <w:p w:rsidR="00574078" w:rsidRDefault="00574078" w:rsidP="00574078">
      <w:pPr>
        <w:pStyle w:val="abs"/>
      </w:pPr>
      <w:r>
        <w:t>Аннотация</w:t>
      </w:r>
    </w:p>
    <w:p w:rsidR="00D61CE8" w:rsidRDefault="00B674B9" w:rsidP="00CA065C">
      <w:pPr>
        <w:pStyle w:val="base6"/>
      </w:pPr>
      <w:r>
        <w:t>Новая реальность в школах с 2020 года состоит в том, что в школах применяются новые технологии обучения, а именно смешанное и дистанционное обучение. А это различные платформы дистанционного обучения. При этом ВПР остаются, появляются задачи по формировани</w:t>
      </w:r>
      <w:r w:rsidR="00D61CE8">
        <w:t>ю функциональной грам</w:t>
      </w:r>
      <w:r w:rsidR="00593F28">
        <w:t>о</w:t>
      </w:r>
      <w:r>
        <w:t>тности. Затраты времени педагогов выросли, у учеников неравный доступ к интернету и техническим ресурсам. Одним из ресурсов для работы педагога в современных условиях можно рассмот</w:t>
      </w:r>
      <w:r w:rsidR="00D61CE8">
        <w:t>р</w:t>
      </w:r>
      <w:r>
        <w:t xml:space="preserve">еть возможности интерактивной рабочей тетради </w:t>
      </w:r>
      <w:proofErr w:type="spellStart"/>
      <w:r>
        <w:rPr>
          <w:lang w:val="en-US"/>
        </w:rPr>
        <w:t>Skysmart</w:t>
      </w:r>
      <w:proofErr w:type="spellEnd"/>
      <w:r w:rsidR="00D61CE8">
        <w:t xml:space="preserve">. Задания данного ресурса разработаны группой компаний «Издательство Просвещение», совместимы с учебниками из Федерального перечня и максимально отражают содержание рабочих программ. В данной тетради представлены 15 основных предметов для 1 – 11 классов, есть тренажеры для подготовки к ОГЭ и ЕГЭ. </w:t>
      </w:r>
      <w:r w:rsidR="00D61CE8" w:rsidRPr="00D61CE8">
        <w:t>Именно эти тетради могут стать помощником в организации обратной связи учителя с учеником.</w:t>
      </w:r>
    </w:p>
    <w:p w:rsidR="00593F28" w:rsidRPr="00593F28" w:rsidRDefault="00593F28" w:rsidP="00593F28">
      <w:pPr>
        <w:pStyle w:val="base"/>
        <w:rPr>
          <w:lang w:val="ru-RU"/>
        </w:rPr>
      </w:pPr>
      <w:r w:rsidRPr="00593F28">
        <w:rPr>
          <w:lang w:val="ru-RU"/>
        </w:rPr>
        <w:t>На данный момент существует несколько онлайн</w:t>
      </w:r>
      <w:r w:rsidR="00356703">
        <w:rPr>
          <w:lang w:val="ru-RU"/>
        </w:rPr>
        <w:t xml:space="preserve">-сервисов с готовыми заданиями </w:t>
      </w:r>
      <w:r w:rsidRPr="00593F28">
        <w:rPr>
          <w:lang w:val="ru-RU"/>
        </w:rPr>
        <w:t>для дистанционного обучения</w:t>
      </w:r>
      <w:r>
        <w:rPr>
          <w:lang w:val="ru-RU"/>
        </w:rPr>
        <w:t>, подготовки и проверки выполнения домашних заданий по предмету</w:t>
      </w:r>
      <w:r w:rsidRPr="00593F28">
        <w:rPr>
          <w:lang w:val="ru-RU"/>
        </w:rPr>
        <w:t xml:space="preserve">. Все они обладают своими достоинствами. </w:t>
      </w:r>
    </w:p>
    <w:p w:rsidR="00593F28" w:rsidRDefault="00593F28" w:rsidP="00593F28">
      <w:pPr>
        <w:pStyle w:val="base"/>
        <w:rPr>
          <w:lang w:val="ru-RU"/>
        </w:rPr>
      </w:pPr>
      <w:r w:rsidRPr="00593F28">
        <w:rPr>
          <w:lang w:val="ru-RU"/>
        </w:rPr>
        <w:t xml:space="preserve">В </w:t>
      </w:r>
      <w:r>
        <w:rPr>
          <w:lang w:val="ru-RU"/>
        </w:rPr>
        <w:t>своей работе я приме</w:t>
      </w:r>
      <w:r w:rsidR="00356703">
        <w:rPr>
          <w:lang w:val="ru-RU"/>
        </w:rPr>
        <w:t>няю</w:t>
      </w:r>
      <w:r>
        <w:rPr>
          <w:lang w:val="ru-RU"/>
        </w:rPr>
        <w:t xml:space="preserve"> разные платформы, но более практичной на мой взгляд это интерактивная</w:t>
      </w:r>
      <w:r w:rsidRPr="00593F28">
        <w:rPr>
          <w:lang w:val="ru-RU"/>
        </w:rPr>
        <w:t xml:space="preserve"> тетрад</w:t>
      </w:r>
      <w:r>
        <w:rPr>
          <w:lang w:val="ru-RU"/>
        </w:rPr>
        <w:t>ь</w:t>
      </w:r>
      <w:r w:rsidRPr="00593F28">
        <w:rPr>
          <w:lang w:val="ru-RU"/>
        </w:rPr>
        <w:t xml:space="preserve"> </w:t>
      </w:r>
      <w:proofErr w:type="spellStart"/>
      <w:r w:rsidRPr="00593F28">
        <w:rPr>
          <w:lang w:val="ru-RU"/>
        </w:rPr>
        <w:t>Skysmart</w:t>
      </w:r>
      <w:proofErr w:type="spellEnd"/>
      <w:r>
        <w:rPr>
          <w:lang w:val="ru-RU"/>
        </w:rPr>
        <w:t>, в которой</w:t>
      </w:r>
      <w:r w:rsidRPr="00593F28">
        <w:rPr>
          <w:lang w:val="ru-RU"/>
        </w:rPr>
        <w:t xml:space="preserve"> собраны задания по основным школьным предметам. Д</w:t>
      </w:r>
      <w:r>
        <w:rPr>
          <w:lang w:val="ru-RU"/>
        </w:rPr>
        <w:t>оступ к тетради</w:t>
      </w:r>
      <w:r w:rsidRPr="00593F28">
        <w:rPr>
          <w:lang w:val="ru-RU"/>
        </w:rPr>
        <w:t xml:space="preserve"> бесплатный для всех учителей и школьников страны. Тетрадь работает с любого устройства: компьютер, планшет или смартфон</w:t>
      </w:r>
      <w:r>
        <w:rPr>
          <w:lang w:val="ru-RU"/>
        </w:rPr>
        <w:t>.</w:t>
      </w:r>
      <w:r w:rsidRPr="00593F28">
        <w:rPr>
          <w:lang w:val="ru-RU"/>
        </w:rPr>
        <w:t xml:space="preserve"> </w:t>
      </w:r>
      <w:r w:rsidRPr="00593F28">
        <w:rPr>
          <w:lang w:val="ru-RU"/>
        </w:rPr>
        <w:t>Школьники</w:t>
      </w:r>
      <w:r w:rsidRPr="00593F28">
        <w:rPr>
          <w:lang w:val="ru-RU"/>
        </w:rPr>
        <w:t>, выполнив задания, могут нажатием одной кнопки увидеть свой результат и при необходимости показать его родителям</w:t>
      </w:r>
      <w:r w:rsidR="00356703">
        <w:rPr>
          <w:lang w:val="ru-RU"/>
        </w:rPr>
        <w:t xml:space="preserve"> и отправить на проверку учителю.</w:t>
      </w:r>
      <w:r w:rsidRPr="00593F28">
        <w:rPr>
          <w:lang w:val="ru-RU"/>
        </w:rPr>
        <w:t xml:space="preserve"> </w:t>
      </w:r>
    </w:p>
    <w:p w:rsidR="00593F28" w:rsidRDefault="00593F28" w:rsidP="00593F28">
      <w:pPr>
        <w:pStyle w:val="base"/>
        <w:rPr>
          <w:lang w:val="ru-RU"/>
        </w:rPr>
      </w:pPr>
      <w:r>
        <w:rPr>
          <w:lang w:val="ru-RU"/>
        </w:rPr>
        <w:t xml:space="preserve">Чтобы подготовить задания </w:t>
      </w:r>
      <w:r w:rsidRPr="00593F28">
        <w:rPr>
          <w:lang w:val="ru-RU"/>
        </w:rPr>
        <w:t>педагогу нужно зарегистрироваться на п</w:t>
      </w:r>
      <w:r w:rsidR="0068627B">
        <w:rPr>
          <w:lang w:val="ru-RU"/>
        </w:rPr>
        <w:t>латформе, выбрать свой предмет,</w:t>
      </w:r>
      <w:r w:rsidRPr="00593F28">
        <w:rPr>
          <w:lang w:val="ru-RU"/>
        </w:rPr>
        <w:t xml:space="preserve"> класс и создать подборку интерактивных заданий из готовых коллекций.</w:t>
      </w:r>
      <w:r>
        <w:rPr>
          <w:lang w:val="ru-RU"/>
        </w:rPr>
        <w:t xml:space="preserve"> </w:t>
      </w:r>
    </w:p>
    <w:p w:rsidR="00593F28" w:rsidRDefault="00593F28" w:rsidP="00593F28">
      <w:pPr>
        <w:pStyle w:val="base"/>
        <w:rPr>
          <w:lang w:val="ru-RU"/>
        </w:rPr>
      </w:pPr>
      <w:r>
        <w:rPr>
          <w:noProof/>
        </w:rPr>
        <w:drawing>
          <wp:inline distT="0" distB="0" distL="0" distR="0" wp14:anchorId="544E746D" wp14:editId="60D56F62">
            <wp:extent cx="4248150" cy="2277499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27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F28" w:rsidRDefault="00593F28" w:rsidP="00593F28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bookmarkStart w:id="10" w:name="_GoBack"/>
      <w:bookmarkEnd w:id="10"/>
      <w:r w:rsidRPr="00D62EEE">
        <w:rPr>
          <w:lang w:val="ru-RU"/>
        </w:rPr>
        <w:t xml:space="preserve">1. </w:t>
      </w:r>
      <w:r>
        <w:rPr>
          <w:lang w:val="ru-RU"/>
        </w:rPr>
        <w:t>Меню тетради. Выбор предмета и класса</w:t>
      </w:r>
    </w:p>
    <w:p w:rsidR="00593F28" w:rsidRPr="00D62EEE" w:rsidRDefault="00593F28" w:rsidP="00593F28">
      <w:pPr>
        <w:pStyle w:val="base"/>
        <w:ind w:firstLine="0"/>
        <w:jc w:val="center"/>
        <w:rPr>
          <w:lang w:val="ru-RU"/>
        </w:rPr>
      </w:pPr>
    </w:p>
    <w:p w:rsidR="00593F28" w:rsidRDefault="00593F28" w:rsidP="00593F28">
      <w:pPr>
        <w:pStyle w:val="base"/>
        <w:rPr>
          <w:lang w:val="ru-RU"/>
        </w:rPr>
      </w:pPr>
      <w:r>
        <w:rPr>
          <w:lang w:val="ru-RU"/>
        </w:rPr>
        <w:t>Это</w:t>
      </w:r>
      <w:r w:rsidRPr="00593F28">
        <w:rPr>
          <w:lang w:val="ru-RU"/>
        </w:rPr>
        <w:t xml:space="preserve"> задание появится в личном кабинете учителя. Отправить его ученикам просто: копируется ссылка на задание и отправляется любым удобным способом (через мессенджеры или прикрепив </w:t>
      </w:r>
      <w:proofErr w:type="gramStart"/>
      <w:r w:rsidRPr="00593F28">
        <w:rPr>
          <w:lang w:val="ru-RU"/>
        </w:rPr>
        <w:t xml:space="preserve">в электронной </w:t>
      </w:r>
      <w:r>
        <w:rPr>
          <w:lang w:val="ru-RU"/>
        </w:rPr>
        <w:t>журнале</w:t>
      </w:r>
      <w:proofErr w:type="gramEnd"/>
      <w:r w:rsidRPr="00593F28">
        <w:rPr>
          <w:lang w:val="ru-RU"/>
        </w:rPr>
        <w:t>).</w:t>
      </w:r>
    </w:p>
    <w:p w:rsidR="00A73095" w:rsidRDefault="00593F28" w:rsidP="00593F28">
      <w:pPr>
        <w:pStyle w:val="base"/>
        <w:rPr>
          <w:lang w:val="ru-RU"/>
        </w:rPr>
      </w:pPr>
      <w:r w:rsidRPr="00593F28">
        <w:rPr>
          <w:lang w:val="ru-RU"/>
        </w:rPr>
        <w:lastRenderedPageBreak/>
        <w:t>Задания проверяются автоматически, после чего учителю открываются данные с результатами</w:t>
      </w:r>
      <w:r>
        <w:rPr>
          <w:lang w:val="ru-RU"/>
        </w:rPr>
        <w:t xml:space="preserve"> в журнале тетради с уже выставленными баллами и оценками</w:t>
      </w:r>
      <w:r w:rsidRPr="00593F28">
        <w:rPr>
          <w:lang w:val="ru-RU"/>
        </w:rPr>
        <w:t>.</w:t>
      </w:r>
      <w:r>
        <w:rPr>
          <w:lang w:val="ru-RU"/>
        </w:rPr>
        <w:t xml:space="preserve"> </w:t>
      </w:r>
      <w:r w:rsidRPr="00593F28">
        <w:rPr>
          <w:lang w:val="ru-RU"/>
        </w:rPr>
        <w:t>Это позволяет сэкономить ценное время педагога, которое обычно тратится на самостоятельную проверку, а также оперативно собрать максимально полную информацию о том, как дети усвоили пройденный материал.</w:t>
      </w:r>
      <w:r>
        <w:rPr>
          <w:lang w:val="ru-RU"/>
        </w:rPr>
        <w:t xml:space="preserve"> </w:t>
      </w:r>
      <w:r w:rsidRPr="00593F28">
        <w:rPr>
          <w:lang w:val="ru-RU"/>
        </w:rPr>
        <w:t xml:space="preserve">Интерактивная </w:t>
      </w:r>
      <w:r w:rsidRPr="00593F28">
        <w:rPr>
          <w:lang w:val="ru-RU"/>
        </w:rPr>
        <w:t xml:space="preserve">тетрадь не заменяет уроки с учителем. Это дополнительный инструмент, который делает </w:t>
      </w:r>
      <w:r w:rsidR="00A73095">
        <w:rPr>
          <w:lang w:val="ru-RU"/>
        </w:rPr>
        <w:t>процесс обучения</w:t>
      </w:r>
      <w:r w:rsidRPr="00593F28">
        <w:rPr>
          <w:lang w:val="ru-RU"/>
        </w:rPr>
        <w:t xml:space="preserve"> проще и </w:t>
      </w:r>
      <w:r w:rsidR="00A73095">
        <w:rPr>
          <w:lang w:val="ru-RU"/>
        </w:rPr>
        <w:t xml:space="preserve">удобнее. Данную тетрадь можно использовать как тренажер при закреплении материала, подготовке к итоговым работам как по темам, так и по всему курсу. При очном обучении это </w:t>
      </w:r>
      <w:proofErr w:type="spellStart"/>
      <w:r w:rsidR="00A73095">
        <w:rPr>
          <w:lang w:val="ru-RU"/>
        </w:rPr>
        <w:t>интерактивые</w:t>
      </w:r>
      <w:proofErr w:type="spellEnd"/>
      <w:r w:rsidR="00A73095">
        <w:rPr>
          <w:lang w:val="ru-RU"/>
        </w:rPr>
        <w:t xml:space="preserve"> </w:t>
      </w:r>
      <w:proofErr w:type="spellStart"/>
      <w:r w:rsidR="00A73095">
        <w:rPr>
          <w:lang w:val="ru-RU"/>
        </w:rPr>
        <w:t>домашнии</w:t>
      </w:r>
      <w:proofErr w:type="spellEnd"/>
      <w:r w:rsidR="00A73095">
        <w:rPr>
          <w:lang w:val="ru-RU"/>
        </w:rPr>
        <w:t xml:space="preserve"> задания, также можно использовать при технологии «перевернутый класс». </w:t>
      </w:r>
    </w:p>
    <w:p w:rsidR="00356703" w:rsidRDefault="00A73095" w:rsidP="00356703">
      <w:pPr>
        <w:pStyle w:val="base"/>
        <w:rPr>
          <w:lang w:val="ru-RU"/>
        </w:rPr>
      </w:pPr>
      <w:r>
        <w:rPr>
          <w:lang w:val="ru-RU"/>
        </w:rPr>
        <w:t xml:space="preserve">При смешанном обучении – использовать в дополнение к работе с печатным учебником и онлайн-видео. Это поможет облегчить работу учителя: методические приемы, позволяющие активизировать мышление и учебное </w:t>
      </w:r>
      <w:proofErr w:type="spellStart"/>
      <w:r>
        <w:rPr>
          <w:lang w:val="ru-RU"/>
        </w:rPr>
        <w:t>взаимодейсчтвие</w:t>
      </w:r>
      <w:proofErr w:type="spellEnd"/>
      <w:r>
        <w:rPr>
          <w:lang w:val="ru-RU"/>
        </w:rPr>
        <w:t xml:space="preserve"> учеников, развивать умение анализа и синтеза информации.</w:t>
      </w:r>
      <w:r w:rsidR="00356703" w:rsidRPr="00356703">
        <w:rPr>
          <w:lang w:val="ru-RU"/>
        </w:rPr>
        <w:t xml:space="preserve"> </w:t>
      </w:r>
    </w:p>
    <w:p w:rsidR="00356703" w:rsidRPr="00A73095" w:rsidRDefault="00356703" w:rsidP="00356703">
      <w:pPr>
        <w:pStyle w:val="base"/>
        <w:rPr>
          <w:lang w:val="ru-RU"/>
        </w:rPr>
      </w:pPr>
      <w:r w:rsidRPr="00A73095">
        <w:rPr>
          <w:lang w:val="ru-RU"/>
        </w:rPr>
        <w:t>Учитель может создать столько комплектов готовых заданий, сколько потребуется, даже на каждого ученика. Для каждого комплекта заданий – индивидуальная ссылка, которую можно отправить любым способом. Можно варьировать задания по тематике, видам упражнений, к</w:t>
      </w:r>
      <w:r>
        <w:rPr>
          <w:lang w:val="ru-RU"/>
        </w:rPr>
        <w:t xml:space="preserve">оличеству, срокам выполнения. </w:t>
      </w:r>
      <w:r w:rsidRPr="00A73095">
        <w:rPr>
          <w:lang w:val="ru-RU"/>
        </w:rPr>
        <w:t>Когда с тетрадью работает одновременно много пользователей, сервис не рухнет, а для учителей осуществляется круглосуточная техническая поддержка при возникновении вопросов.</w:t>
      </w:r>
    </w:p>
    <w:p w:rsidR="00593F28" w:rsidRPr="00356703" w:rsidRDefault="00593F28" w:rsidP="00593F28">
      <w:pPr>
        <w:pStyle w:val="base"/>
        <w:rPr>
          <w:lang w:val="ru-RU"/>
        </w:rPr>
      </w:pPr>
      <w:r w:rsidRPr="00593F28">
        <w:rPr>
          <w:lang w:val="ru-RU"/>
        </w:rPr>
        <w:t xml:space="preserve">Таким образом, интерактивная тетрадь </w:t>
      </w:r>
      <w:proofErr w:type="spellStart"/>
      <w:r w:rsidRPr="00593F28">
        <w:rPr>
          <w:lang w:val="ru-RU"/>
        </w:rPr>
        <w:t>Skysmart</w:t>
      </w:r>
      <w:proofErr w:type="spellEnd"/>
      <w:r w:rsidRPr="00593F28">
        <w:rPr>
          <w:lang w:val="ru-RU"/>
        </w:rPr>
        <w:t xml:space="preserve"> </w:t>
      </w:r>
      <w:r w:rsidR="00356703" w:rsidRPr="00356703">
        <w:rPr>
          <w:lang w:val="ru-RU"/>
        </w:rPr>
        <w:t>экономит массу времени</w:t>
      </w:r>
      <w:r w:rsidR="00356703">
        <w:rPr>
          <w:lang w:val="ru-RU"/>
        </w:rPr>
        <w:t xml:space="preserve">, </w:t>
      </w:r>
      <w:r w:rsidRPr="00593F28">
        <w:rPr>
          <w:lang w:val="ru-RU"/>
        </w:rPr>
        <w:t>даёт возможность учителю своевременно оценить работу ученика, а также новые возможности, связанные прежде всего с автоматизацией рутинных процессов проверки</w:t>
      </w:r>
      <w:r w:rsidR="00356703">
        <w:rPr>
          <w:lang w:val="ru-RU"/>
        </w:rPr>
        <w:t xml:space="preserve">, </w:t>
      </w:r>
      <w:r w:rsidR="00356703" w:rsidRPr="00356703">
        <w:rPr>
          <w:lang w:val="ru-RU"/>
        </w:rPr>
        <w:t>показывает статистику по ка</w:t>
      </w:r>
      <w:r w:rsidR="00356703">
        <w:rPr>
          <w:lang w:val="ru-RU"/>
        </w:rPr>
        <w:t>ждому ученику и по всему классу.</w:t>
      </w:r>
      <w:r w:rsidRPr="00593F28">
        <w:rPr>
          <w:lang w:val="ru-RU"/>
        </w:rPr>
        <w:t xml:space="preserve"> Обеспечивает ученика средой, в которой возможно выполнение учебных заданий при наличии постоянной ответной реакции машины, оценивающей правильность действий, а так же местом для размещений файлов  для заданий, выполнение которых требует использование офисных приложений. Наличие обратной связи делает ученика активным участником процесса познания, позволяя не просто проверить свои знания, но и поразмышлять над процессом их углубления, дает возможность рефлектировать по поводу причин допущенных ошибок. </w:t>
      </w:r>
      <w:r w:rsidR="00356703">
        <w:rPr>
          <w:lang w:val="ru-RU"/>
        </w:rPr>
        <w:t>Данный ресурс</w:t>
      </w:r>
      <w:r w:rsidR="00356703" w:rsidRPr="00356703">
        <w:rPr>
          <w:lang w:val="ru-RU"/>
        </w:rPr>
        <w:t xml:space="preserve"> позволяет с комфортом обучаться не только в дистанционном режиме, но и в обычном - очном.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593F28" w:rsidRPr="00356703" w:rsidSect="00BA2C7D">
      <w:footerReference w:type="even" r:id="rId8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689" w:rsidRDefault="00360689">
      <w:r>
        <w:separator/>
      </w:r>
    </w:p>
    <w:p w:rsidR="00360689" w:rsidRDefault="00360689"/>
    <w:p w:rsidR="00360689" w:rsidRDefault="00360689"/>
    <w:p w:rsidR="00360689" w:rsidRDefault="00360689"/>
  </w:endnote>
  <w:endnote w:type="continuationSeparator" w:id="0">
    <w:p w:rsidR="00360689" w:rsidRDefault="00360689">
      <w:r>
        <w:continuationSeparator/>
      </w:r>
    </w:p>
    <w:p w:rsidR="00360689" w:rsidRDefault="00360689"/>
    <w:p w:rsidR="00360689" w:rsidRDefault="00360689"/>
    <w:p w:rsidR="00360689" w:rsidRDefault="003606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68627B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689" w:rsidRDefault="00360689">
      <w:r>
        <w:separator/>
      </w:r>
    </w:p>
    <w:p w:rsidR="00360689" w:rsidRDefault="00360689"/>
    <w:p w:rsidR="00360689" w:rsidRDefault="00360689"/>
    <w:p w:rsidR="00360689" w:rsidRDefault="00360689"/>
  </w:footnote>
  <w:footnote w:type="continuationSeparator" w:id="0">
    <w:p w:rsidR="00360689" w:rsidRDefault="00360689">
      <w:r>
        <w:continuationSeparator/>
      </w:r>
    </w:p>
    <w:p w:rsidR="00360689" w:rsidRDefault="00360689"/>
    <w:p w:rsidR="00360689" w:rsidRDefault="00360689"/>
    <w:p w:rsidR="00360689" w:rsidRDefault="003606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10"/>
      </v:shape>
    </w:pict>
  </w:numPicBullet>
  <w:numPicBullet w:numPicBulletId="1">
    <w:pict>
      <v:shape id="_x0000_i1067" type="#_x0000_t75" style="width:9.75pt;height:9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09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56703"/>
    <w:rsid w:val="0036002F"/>
    <w:rsid w:val="003605E0"/>
    <w:rsid w:val="00360689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93F28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8627B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3095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674B9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67448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0609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1CE8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AAD7BE-F58B-4D75-A71F-F9BA7B5E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12">
    <w:name w:val="Обычный21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7;&#1072;&#1075;&#1088;&#1091;&#1079;&#1082;&#1080;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78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Любовь</dc:creator>
  <cp:lastModifiedBy>Любовь</cp:lastModifiedBy>
  <cp:revision>2</cp:revision>
  <cp:lastPrinted>2011-06-10T13:51:00Z</cp:lastPrinted>
  <dcterms:created xsi:type="dcterms:W3CDTF">2024-06-09T12:41:00Z</dcterms:created>
  <dcterms:modified xsi:type="dcterms:W3CDTF">2024-06-09T18:04:00Z</dcterms:modified>
</cp:coreProperties>
</file>