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8C2086" w:rsidRDefault="008C208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 w:rsidRPr="008C2086">
        <w:t>Использование ИКТ на уроках в начальной школе</w:t>
      </w:r>
    </w:p>
    <w:bookmarkEnd w:id="10"/>
    <w:p w:rsidR="005E266B" w:rsidRPr="008C2086" w:rsidRDefault="008C2086" w:rsidP="005E266B">
      <w:pPr>
        <w:pStyle w:val="za"/>
      </w:pPr>
      <w:r>
        <w:t>Куропаткина Д.А. (</w:t>
      </w:r>
      <w:proofErr w:type="spellStart"/>
      <w:r w:rsidR="00C86384">
        <w:rPr>
          <w:lang w:val="en-US"/>
        </w:rPr>
        <w:t>akentiewa</w:t>
      </w:r>
      <w:proofErr w:type="spellEnd"/>
      <w:r>
        <w:t>2013</w:t>
      </w:r>
      <w:r w:rsidRPr="008C2086">
        <w:t>@</w:t>
      </w:r>
      <w:proofErr w:type="spellStart"/>
      <w:r>
        <w:rPr>
          <w:lang w:val="en-US"/>
        </w:rPr>
        <w:t>yandex</w:t>
      </w:r>
      <w:proofErr w:type="spellEnd"/>
      <w:r w:rsidRPr="008C2086">
        <w:t>.</w:t>
      </w:r>
      <w:proofErr w:type="spellStart"/>
      <w:r>
        <w:rPr>
          <w:lang w:val="en-US"/>
        </w:rPr>
        <w:t>ru</w:t>
      </w:r>
      <w:proofErr w:type="spellEnd"/>
      <w:r w:rsidRPr="008C2086">
        <w:t>)</w:t>
      </w:r>
    </w:p>
    <w:bookmarkEnd w:id="0"/>
    <w:p w:rsidR="005E266B" w:rsidRDefault="008C2086" w:rsidP="008C2086">
      <w:pPr>
        <w:pStyle w:val="zorg"/>
        <w:spacing w:after="0" w:afterAutospacing="0"/>
      </w:pPr>
      <w:r>
        <w:t>государственн</w:t>
      </w:r>
      <w:r w:rsidR="00C86384">
        <w:t>о</w:t>
      </w:r>
      <w:r>
        <w:t>е бюджетное общеобразовательное учреждение Самарской области</w:t>
      </w:r>
    </w:p>
    <w:p w:rsidR="008C2086" w:rsidRPr="008C2086" w:rsidRDefault="008C2086" w:rsidP="008C2086">
      <w:pPr>
        <w:pStyle w:val="zorg"/>
        <w:spacing w:after="0" w:afterAutospacing="0"/>
      </w:pPr>
      <w:r>
        <w:t>основная</w:t>
      </w:r>
      <w:r w:rsidR="00C86384">
        <w:t xml:space="preserve"> </w:t>
      </w:r>
      <w:r>
        <w:t xml:space="preserve">общеобразовательная школа пос. Подгорный муниципального района </w:t>
      </w:r>
      <w:proofErr w:type="spellStart"/>
      <w:r>
        <w:t>Кинель</w:t>
      </w:r>
      <w:proofErr w:type="spellEnd"/>
      <w:r>
        <w:t xml:space="preserve"> – Черкасский Самарской области</w:t>
      </w:r>
    </w:p>
    <w:p w:rsidR="008C2086" w:rsidRDefault="008C2086" w:rsidP="00574078">
      <w:pPr>
        <w:pStyle w:val="abs"/>
      </w:pPr>
    </w:p>
    <w:p w:rsidR="00574078" w:rsidRDefault="00574078" w:rsidP="00574078">
      <w:pPr>
        <w:pStyle w:val="abs"/>
      </w:pPr>
      <w:r>
        <w:t>Аннотация</w:t>
      </w:r>
    </w:p>
    <w:p w:rsidR="00C86384" w:rsidRDefault="00C86384" w:rsidP="00C86384">
      <w:pPr>
        <w:pStyle w:val="base6"/>
      </w:pPr>
      <w:r w:rsidRPr="00C86384">
        <w:t>Одной из основных задач учителя начальной школы является развитие у учащихся интереса к учению, творчеству. Интерес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различных информационных и коммуникационных технологий (ИКТ) в учебном процессе начальной школы.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Сегодня, информационно-коммуникационные технологии (ИКТ) рассматриваются как важнейший компонент общего образования, играющий большую роль в решении приоритетных задач обучения и воспитания.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 xml:space="preserve">Учитывая, что в начальной школе происходит постепенная смена ведущего вида деятельности ребенка с игровой на </w:t>
      </w:r>
      <w:proofErr w:type="gramStart"/>
      <w:r w:rsidRPr="00C86384">
        <w:rPr>
          <w:lang w:val="ru-RU"/>
        </w:rPr>
        <w:t>учебную</w:t>
      </w:r>
      <w:proofErr w:type="gramEnd"/>
      <w:r w:rsidRPr="00C86384">
        <w:rPr>
          <w:lang w:val="ru-RU"/>
        </w:rPr>
        <w:t>, необходимо максимально использовать возможности применения информационно-коммуникационных технологий при организации учебной деятельности младших школьников.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C86384" w:rsidRPr="00C86384" w:rsidRDefault="00C86384" w:rsidP="00E42258">
      <w:pPr>
        <w:pStyle w:val="base"/>
        <w:ind w:firstLine="0"/>
        <w:rPr>
          <w:lang w:val="ru-RU"/>
        </w:rPr>
      </w:pPr>
      <w:r w:rsidRPr="00C86384">
        <w:rPr>
          <w:lang w:val="ru-RU"/>
        </w:rPr>
        <w:t>Для реализации этих целей возникает необходимость применения учителем начальных классов информационно-коммуникационных технологий в учебно-воспитательном процессе.</w:t>
      </w:r>
    </w:p>
    <w:p w:rsid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Главная цель внедрения ИКТ – появление новых видов учебной деятельности. Использование персонального компьютера, мультимедийных программ и устройств позволяет изменить преподавание школьных дисциплин, оптимизировать процессы понимания, запоминания и усвоения учащимися учебного материала, повысив тем самым мотивацию обучения и эффективность урока, а также обеспечивая реализацию развивающего обучения, совершенствуя формы и методы организации учебно-воспитательного процесса [1, с. 29].</w:t>
      </w:r>
    </w:p>
    <w:p w:rsidR="00314438" w:rsidRPr="00314438" w:rsidRDefault="00314438" w:rsidP="00314438">
      <w:pPr>
        <w:pStyle w:val="base"/>
        <w:rPr>
          <w:lang w:val="ru-RU"/>
        </w:rPr>
      </w:pPr>
      <w:r w:rsidRPr="00314438">
        <w:rPr>
          <w:lang w:val="ru-RU"/>
        </w:rPr>
        <w:t xml:space="preserve">Планируя урок (работу) в начальной школе, учитель должен тщательно продумать цель, место и способ использования ИКТ. Таким образом, применение компьютера в начальной школе позволяет решить ряд проблем в обучении. Во-первых, детям младшего школьного возраста трудно ставить перед собой дальние цели, стимулирующие активное участие ребенка в школьном процессе. Современные компьютерные системы обучения ставят перед ребенком реальную, понятную, вполне достижимую цель: решишь </w:t>
      </w:r>
      <w:proofErr w:type="gramStart"/>
      <w:r w:rsidRPr="00314438">
        <w:rPr>
          <w:lang w:val="ru-RU"/>
        </w:rPr>
        <w:t>верно</w:t>
      </w:r>
      <w:proofErr w:type="gramEnd"/>
      <w:r w:rsidRPr="00314438">
        <w:rPr>
          <w:lang w:val="ru-RU"/>
        </w:rPr>
        <w:t xml:space="preserve"> примеры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 Во-вторых, обучение в начальной школе - это тот фундамент, на котором будет строиться вся дальнейшая деятельность человека. Перед учителем стоит ответственная задача - добиться усвоения программного материала в полном объеме каждым ребенком.</w:t>
      </w:r>
      <w:r>
        <w:rPr>
          <w:lang w:val="ru-RU"/>
        </w:rPr>
        <w:t xml:space="preserve"> </w:t>
      </w:r>
      <w:r w:rsidRPr="00314438">
        <w:rPr>
          <w:lang w:val="ru-RU"/>
        </w:rPr>
        <w:t xml:space="preserve">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314438">
        <w:rPr>
          <w:lang w:val="ru-RU"/>
        </w:rPr>
        <w:t>деятельностному</w:t>
      </w:r>
      <w:proofErr w:type="spellEnd"/>
      <w:r w:rsidRPr="00314438">
        <w:rPr>
          <w:lang w:val="ru-RU"/>
        </w:rPr>
        <w:t xml:space="preserve">, при котором ребенок становится активным субъектом учебной деятельности. Это способствует осознанному усвоению знаний </w:t>
      </w:r>
      <w:proofErr w:type="spellStart"/>
      <w:r w:rsidRPr="00314438">
        <w:rPr>
          <w:lang w:val="ru-RU"/>
        </w:rPr>
        <w:t>учащихся</w:t>
      </w:r>
      <w:proofErr w:type="gramStart"/>
      <w:r w:rsidRPr="00314438">
        <w:rPr>
          <w:lang w:val="ru-RU"/>
        </w:rPr>
        <w:t>.И</w:t>
      </w:r>
      <w:proofErr w:type="gramEnd"/>
      <w:r w:rsidRPr="00314438">
        <w:rPr>
          <w:lang w:val="ru-RU"/>
        </w:rPr>
        <w:t>КТ</w:t>
      </w:r>
      <w:proofErr w:type="spellEnd"/>
      <w:r w:rsidRPr="00314438">
        <w:rPr>
          <w:lang w:val="ru-RU"/>
        </w:rPr>
        <w:t xml:space="preserve"> технологии могут быть использованы:</w:t>
      </w:r>
    </w:p>
    <w:p w:rsidR="00314438" w:rsidRPr="00314438" w:rsidRDefault="00314438" w:rsidP="00314438">
      <w:pPr>
        <w:pStyle w:val="base"/>
        <w:rPr>
          <w:lang w:val="ru-RU"/>
        </w:rPr>
      </w:pPr>
      <w:r w:rsidRPr="00314438">
        <w:rPr>
          <w:lang w:val="ru-RU"/>
        </w:rPr>
        <w:t xml:space="preserve"> 1. Для обозначения темы урока. Тема урока представлена на слайдах, в которых кратко изложены ключевые моменты разбираемого вопроса; </w:t>
      </w:r>
    </w:p>
    <w:p w:rsidR="00314438" w:rsidRPr="00314438" w:rsidRDefault="00314438" w:rsidP="00314438">
      <w:pPr>
        <w:pStyle w:val="base"/>
        <w:rPr>
          <w:lang w:val="ru-RU"/>
        </w:rPr>
      </w:pPr>
      <w:r w:rsidRPr="00314438">
        <w:rPr>
          <w:lang w:val="ru-RU"/>
        </w:rPr>
        <w:t xml:space="preserve">  2. При объяснении нового материала. В начале урока с помощью вопросов по изучаемой теме, создавая проблемную ситуацию.</w:t>
      </w:r>
    </w:p>
    <w:p w:rsidR="00314438" w:rsidRPr="00314438" w:rsidRDefault="00314438" w:rsidP="00314438">
      <w:pPr>
        <w:pStyle w:val="base"/>
        <w:rPr>
          <w:lang w:val="ru-RU"/>
        </w:rPr>
      </w:pPr>
      <w:r w:rsidRPr="00314438">
        <w:rPr>
          <w:lang w:val="ru-RU"/>
        </w:rPr>
        <w:t xml:space="preserve">  3. При отработке и закреплении навыков:</w:t>
      </w:r>
    </w:p>
    <w:p w:rsidR="00314438" w:rsidRPr="00314438" w:rsidRDefault="00314438" w:rsidP="00314438">
      <w:pPr>
        <w:pStyle w:val="base"/>
        <w:rPr>
          <w:lang w:val="ru-RU"/>
        </w:rPr>
      </w:pPr>
      <w:proofErr w:type="gramStart"/>
      <w:r w:rsidRPr="00314438">
        <w:rPr>
          <w:lang w:val="ru-RU"/>
        </w:rPr>
        <w:t>компьютерные обучающие программы, ребусы, компьютерные игры,  печатный, раздаточный материал (карточки, задания, схемы, таблицы, тесты), печатный иллюстративный материал.</w:t>
      </w:r>
      <w:proofErr w:type="gramEnd"/>
    </w:p>
    <w:p w:rsidR="00314438" w:rsidRPr="00314438" w:rsidRDefault="00314438" w:rsidP="00314438">
      <w:pPr>
        <w:pStyle w:val="base"/>
        <w:rPr>
          <w:lang w:val="ru-RU"/>
        </w:rPr>
      </w:pPr>
      <w:r w:rsidRPr="00314438">
        <w:rPr>
          <w:lang w:val="ru-RU"/>
        </w:rPr>
        <w:t xml:space="preserve">  4. Для самостоятельной работы учащихся </w:t>
      </w:r>
      <w:proofErr w:type="gramStart"/>
      <w:r w:rsidRPr="00314438">
        <w:rPr>
          <w:lang w:val="ru-RU"/>
        </w:rPr>
        <w:t>словари</w:t>
      </w:r>
      <w:proofErr w:type="gramEnd"/>
      <w:r w:rsidRPr="00314438">
        <w:rPr>
          <w:lang w:val="ru-RU"/>
        </w:rPr>
        <w:t xml:space="preserve"> интегрированные задания</w:t>
      </w:r>
    </w:p>
    <w:p w:rsidR="00314438" w:rsidRPr="00C86384" w:rsidRDefault="00314438" w:rsidP="00505F7C">
      <w:pPr>
        <w:pStyle w:val="base"/>
        <w:rPr>
          <w:lang w:val="ru-RU"/>
        </w:rPr>
      </w:pPr>
      <w:r w:rsidRPr="00314438">
        <w:rPr>
          <w:lang w:val="ru-RU"/>
        </w:rPr>
        <w:lastRenderedPageBreak/>
        <w:t xml:space="preserve">  5. Для контроля знаний учащихся: тесты кроссворды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Использование ИКТ на различных уроках в начальной школе позволяет: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развивать умение учащихся ориентироваться в информационных потоках окружающего мира;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организовать одновременно детей, обладающих различными возможностями и способностями;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овладевать практическими способами работы с информацией;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развивать умения, позволяющие обмениваться информацией с помощью современных технических средств;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активизировать познавательную деятельность учащихся;</w:t>
      </w:r>
    </w:p>
    <w:p w:rsidR="00C86384" w:rsidRPr="00C86384" w:rsidRDefault="00C86384" w:rsidP="00C86384">
      <w:pPr>
        <w:pStyle w:val="base"/>
        <w:rPr>
          <w:lang w:val="ru-RU"/>
        </w:rPr>
      </w:pPr>
      <w:r w:rsidRPr="00C86384">
        <w:rPr>
          <w:lang w:val="ru-RU"/>
        </w:rPr>
        <w:t>- проводить уроки на высоком эстетическом уровне (музыка, анимация);</w:t>
      </w:r>
    </w:p>
    <w:p w:rsidR="008E0A7D" w:rsidRDefault="00C86384" w:rsidP="00505F7C">
      <w:pPr>
        <w:pStyle w:val="base"/>
        <w:rPr>
          <w:lang w:val="ru-RU"/>
        </w:rPr>
      </w:pPr>
      <w:r w:rsidRPr="00C86384">
        <w:rPr>
          <w:lang w:val="ru-RU"/>
        </w:rPr>
        <w:t xml:space="preserve">- индивидуально подойти к ученику, применяя </w:t>
      </w:r>
      <w:proofErr w:type="spellStart"/>
      <w:r w:rsidRPr="00C86384">
        <w:rPr>
          <w:lang w:val="ru-RU"/>
        </w:rPr>
        <w:t>разноуровневые</w:t>
      </w:r>
      <w:proofErr w:type="spellEnd"/>
      <w:r w:rsidRPr="00C86384">
        <w:rPr>
          <w:lang w:val="ru-RU"/>
        </w:rPr>
        <w:t xml:space="preserve"> задания. Использование </w:t>
      </w:r>
    </w:p>
    <w:p w:rsidR="008E0A7D" w:rsidRPr="008E0A7D" w:rsidRDefault="008E0A7D" w:rsidP="008E0A7D">
      <w:pPr>
        <w:pStyle w:val="base"/>
        <w:rPr>
          <w:lang w:val="ru-RU"/>
        </w:rPr>
      </w:pPr>
      <w:r w:rsidRPr="008E0A7D">
        <w:rPr>
          <w:lang w:val="ru-RU"/>
        </w:rPr>
        <w:t>На конкретных примерах предлагаю рассмотреть возможность использования ИКТ на уроках в начальной школе.</w:t>
      </w:r>
    </w:p>
    <w:p w:rsidR="008E0A7D" w:rsidRPr="008E0A7D" w:rsidRDefault="008E0A7D" w:rsidP="008E0A7D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 </w:t>
      </w:r>
      <w:r w:rsidRPr="008E0A7D">
        <w:rPr>
          <w:lang w:val="ru-RU"/>
        </w:rPr>
        <w:t>1 класс. Математика. Тема «Сложение и вычитание круглых чисел». Оборудование: мультимедийный проектор, музыкальный центр, карта путешествия, индивидуальные путевые листы для учащихся. Проектор демонстрирует слайды со станциями, где «останавливаются» дети во время путешествия, а также задания по теме урока. Аудиозапись звучит при проведении физкультминутки.</w:t>
      </w:r>
    </w:p>
    <w:p w:rsidR="000A789B" w:rsidRDefault="008E0A7D" w:rsidP="008E0A7D">
      <w:pPr>
        <w:pStyle w:val="base"/>
        <w:rPr>
          <w:lang w:val="ru-RU"/>
        </w:rPr>
      </w:pPr>
      <w:r w:rsidRPr="008E0A7D">
        <w:rPr>
          <w:lang w:val="ru-RU"/>
        </w:rPr>
        <w:t>3 класс. Окружающий мир. Тема «Общее представление о строении орган</w:t>
      </w:r>
      <w:r>
        <w:rPr>
          <w:lang w:val="ru-RU"/>
        </w:rPr>
        <w:t>изма человека</w:t>
      </w:r>
      <w:r w:rsidRPr="008E0A7D">
        <w:rPr>
          <w:lang w:val="ru-RU"/>
        </w:rPr>
        <w:t>». Оборудование</w:t>
      </w:r>
      <w:r w:rsidR="000A789B">
        <w:rPr>
          <w:lang w:val="ru-RU"/>
        </w:rPr>
        <w:t>:</w:t>
      </w:r>
      <w:r w:rsidR="000A789B" w:rsidRPr="000A789B">
        <w:rPr>
          <w:lang w:val="ru-RU"/>
        </w:rPr>
        <w:t xml:space="preserve"> компьютер, мультимедийны</w:t>
      </w:r>
      <w:r w:rsidR="000A789B">
        <w:rPr>
          <w:lang w:val="ru-RU"/>
        </w:rPr>
        <w:t xml:space="preserve">й проектор, интерактивная доска, </w:t>
      </w:r>
      <w:r w:rsidRPr="008E0A7D">
        <w:rPr>
          <w:lang w:val="ru-RU"/>
        </w:rPr>
        <w:t xml:space="preserve"> Проектор демонстрирует </w:t>
      </w:r>
      <w:r w:rsidR="000A789B">
        <w:rPr>
          <w:lang w:val="ru-RU"/>
        </w:rPr>
        <w:t>презентацию. На этапе рефлексии на интерактивную доску выводятся вопросы по теме, учащиеся отвечают на вопросы в рабочих листах.</w:t>
      </w:r>
    </w:p>
    <w:p w:rsidR="008E0A7D" w:rsidRPr="008E0A7D" w:rsidRDefault="008E0A7D" w:rsidP="00505F7C">
      <w:pPr>
        <w:pStyle w:val="base"/>
        <w:rPr>
          <w:lang w:val="ru-RU"/>
        </w:rPr>
      </w:pPr>
      <w:r w:rsidRPr="008E0A7D">
        <w:rPr>
          <w:lang w:val="ru-RU"/>
        </w:rPr>
        <w:t xml:space="preserve">4 класс. Русский язык. Тема. Сочинение «Краски осени». Оборудование: </w:t>
      </w:r>
      <w:proofErr w:type="gramStart"/>
      <w:r w:rsidRPr="008E0A7D">
        <w:rPr>
          <w:lang w:val="ru-RU"/>
        </w:rPr>
        <w:t>компьютер</w:t>
      </w:r>
      <w:proofErr w:type="gramEnd"/>
      <w:r w:rsidRPr="008E0A7D">
        <w:rPr>
          <w:lang w:val="ru-RU"/>
        </w:rPr>
        <w:t xml:space="preserve"> подключенный к проектору, </w:t>
      </w:r>
      <w:r w:rsidR="000A789B" w:rsidRPr="000A789B">
        <w:rPr>
          <w:lang w:val="ru-RU"/>
        </w:rPr>
        <w:t>музыкальный центр</w:t>
      </w:r>
      <w:r w:rsidRPr="008E0A7D">
        <w:rPr>
          <w:lang w:val="ru-RU"/>
        </w:rPr>
        <w:t xml:space="preserve">. </w:t>
      </w:r>
      <w:r w:rsidR="000A789B">
        <w:rPr>
          <w:lang w:val="ru-RU"/>
        </w:rPr>
        <w:t>М</w:t>
      </w:r>
      <w:r w:rsidR="000A789B" w:rsidRPr="000A789B">
        <w:rPr>
          <w:lang w:val="ru-RU"/>
        </w:rPr>
        <w:t xml:space="preserve">узыкальный центр </w:t>
      </w:r>
      <w:r w:rsidRPr="008E0A7D">
        <w:rPr>
          <w:lang w:val="ru-RU"/>
        </w:rPr>
        <w:t>необходим для эмоционального настроя на работу (музыка на усмотрение учителя). Через компьютер выводятся на экран картины осени, по которым идет обсуждение красок этого времени года.</w:t>
      </w:r>
    </w:p>
    <w:p w:rsidR="008E0A7D" w:rsidRDefault="008E0A7D" w:rsidP="008E0A7D">
      <w:pPr>
        <w:pStyle w:val="base"/>
        <w:rPr>
          <w:lang w:val="ru-RU"/>
        </w:rPr>
      </w:pPr>
      <w:r w:rsidRPr="008E0A7D">
        <w:rPr>
          <w:lang w:val="ru-RU"/>
        </w:rPr>
        <w:t xml:space="preserve">Такие уроки способствуют развитию творческих способностей, активизации мыслительной и познавательной деятельности. А управление сложным техническим средством, каким является компьютер, уравнивает детей </w:t>
      </w:r>
      <w:proofErr w:type="gramStart"/>
      <w:r w:rsidRPr="008E0A7D">
        <w:rPr>
          <w:lang w:val="ru-RU"/>
        </w:rPr>
        <w:t>со</w:t>
      </w:r>
      <w:proofErr w:type="gramEnd"/>
      <w:r w:rsidRPr="008E0A7D">
        <w:rPr>
          <w:lang w:val="ru-RU"/>
        </w:rPr>
        <w:t xml:space="preserve"> взрослыми, которым так хотят подражать дети младшего школьного возраста.</w:t>
      </w:r>
    </w:p>
    <w:p w:rsidR="000A789B" w:rsidRPr="000A789B" w:rsidRDefault="000A789B" w:rsidP="000A789B">
      <w:pPr>
        <w:pStyle w:val="base"/>
        <w:rPr>
          <w:lang w:val="ru-RU"/>
        </w:rPr>
      </w:pPr>
      <w:r w:rsidRPr="000A789B">
        <w:rPr>
          <w:lang w:val="ru-RU"/>
        </w:rPr>
        <w:t>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различными.</w:t>
      </w:r>
    </w:p>
    <w:p w:rsidR="00FB4B7A" w:rsidRPr="00FB4B7A" w:rsidRDefault="00FB4B7A" w:rsidP="00505F7C">
      <w:pPr>
        <w:pStyle w:val="base"/>
        <w:ind w:firstLine="0"/>
        <w:rPr>
          <w:lang w:val="ru-RU"/>
        </w:rPr>
      </w:pPr>
      <w:r w:rsidRPr="00FB4B7A">
        <w:rPr>
          <w:lang w:val="ru-RU"/>
        </w:rPr>
        <w:t xml:space="preserve">     Не менее важен тот факт, что возможности компьютерных технологий позволяют учителю быстро, а главное качественно, подготовить интересный урок по любому предмету и теме. </w:t>
      </w:r>
    </w:p>
    <w:p w:rsidR="000A789B" w:rsidRDefault="00426852" w:rsidP="00FB4B7A">
      <w:pPr>
        <w:pStyle w:val="base"/>
        <w:rPr>
          <w:lang w:val="ru-RU"/>
        </w:rPr>
      </w:pPr>
      <w:r>
        <w:rPr>
          <w:lang w:val="ru-RU"/>
        </w:rPr>
        <w:t>Сократить временные затраты помогут такие сайты, как:</w:t>
      </w:r>
    </w:p>
    <w:p w:rsidR="00426852" w:rsidRDefault="00426852" w:rsidP="000A789B">
      <w:pPr>
        <w:pStyle w:val="base"/>
        <w:rPr>
          <w:lang w:val="ru-RU"/>
        </w:rPr>
      </w:pPr>
      <w:r>
        <w:rPr>
          <w:lang w:val="ru-RU"/>
        </w:rPr>
        <w:t xml:space="preserve">1. Моя школа </w:t>
      </w:r>
      <w:hyperlink r:id="rId8" w:history="1">
        <w:r w:rsidRPr="00116611">
          <w:rPr>
            <w:rStyle w:val="af0"/>
            <w:lang w:val="ru-RU"/>
          </w:rPr>
          <w:t>https://myschool.edu.ru/</w:t>
        </w:r>
      </w:hyperlink>
    </w:p>
    <w:p w:rsidR="00426852" w:rsidRDefault="00426852" w:rsidP="000A789B">
      <w:pPr>
        <w:pStyle w:val="base"/>
        <w:rPr>
          <w:lang w:val="ru-RU"/>
        </w:rPr>
      </w:pPr>
      <w:r>
        <w:rPr>
          <w:lang w:val="ru-RU"/>
        </w:rPr>
        <w:t xml:space="preserve">2. Развитие ребёнка </w:t>
      </w:r>
      <w:hyperlink r:id="rId9" w:history="1">
        <w:r w:rsidRPr="00116611">
          <w:rPr>
            <w:rStyle w:val="af0"/>
            <w:lang w:val="ru-RU"/>
          </w:rPr>
          <w:t>https://childdevelop.info/</w:t>
        </w:r>
      </w:hyperlink>
    </w:p>
    <w:p w:rsidR="00426852" w:rsidRDefault="00426852" w:rsidP="000A789B">
      <w:pPr>
        <w:pStyle w:val="base"/>
        <w:rPr>
          <w:lang w:val="ru-RU"/>
        </w:rPr>
      </w:pPr>
      <w:r>
        <w:rPr>
          <w:lang w:val="ru-RU"/>
        </w:rPr>
        <w:t xml:space="preserve">3. </w:t>
      </w:r>
      <w:r w:rsidRPr="00426852">
        <w:rPr>
          <w:lang w:val="ru-RU"/>
        </w:rPr>
        <w:t>Сервис создания онлайн-упражнений LearningApps.org</w:t>
      </w:r>
      <w:r>
        <w:rPr>
          <w:lang w:val="ru-RU"/>
        </w:rPr>
        <w:t xml:space="preserve"> </w:t>
      </w:r>
      <w:hyperlink r:id="rId10" w:history="1">
        <w:r w:rsidRPr="00116611">
          <w:rPr>
            <w:rStyle w:val="af0"/>
            <w:lang w:val="ru-RU"/>
          </w:rPr>
          <w:t>https://learningapps.org/</w:t>
        </w:r>
      </w:hyperlink>
    </w:p>
    <w:p w:rsidR="00426852" w:rsidRDefault="00E43792" w:rsidP="000A789B">
      <w:pPr>
        <w:pStyle w:val="base"/>
        <w:rPr>
          <w:lang w:val="ru-RU"/>
        </w:rPr>
      </w:pPr>
      <w:r>
        <w:rPr>
          <w:lang w:val="ru-RU"/>
        </w:rPr>
        <w:t xml:space="preserve">4. </w:t>
      </w:r>
      <w:r w:rsidRPr="00E43792">
        <w:rPr>
          <w:lang w:val="ru-RU"/>
        </w:rPr>
        <w:t>Канал KROKOTAK</w:t>
      </w:r>
      <w:r>
        <w:rPr>
          <w:lang w:val="ru-RU"/>
        </w:rPr>
        <w:t xml:space="preserve"> </w:t>
      </w:r>
      <w:hyperlink r:id="rId11" w:history="1">
        <w:r w:rsidRPr="00116611">
          <w:rPr>
            <w:rStyle w:val="af0"/>
            <w:lang w:val="ru-RU"/>
          </w:rPr>
          <w:t>https://krokotak.com/</w:t>
        </w:r>
      </w:hyperlink>
    </w:p>
    <w:p w:rsidR="00E43792" w:rsidRDefault="00E43792" w:rsidP="000A789B">
      <w:pPr>
        <w:pStyle w:val="base"/>
        <w:rPr>
          <w:lang w:val="ru-RU"/>
        </w:rPr>
      </w:pPr>
      <w:r>
        <w:rPr>
          <w:lang w:val="ru-RU"/>
        </w:rPr>
        <w:t xml:space="preserve">5. </w:t>
      </w:r>
      <w:r w:rsidRPr="00E43792">
        <w:rPr>
          <w:lang w:val="ru-RU"/>
        </w:rPr>
        <w:t>Научно-методический журнал «Начальная школа»</w:t>
      </w:r>
      <w:r>
        <w:rPr>
          <w:lang w:val="ru-RU"/>
        </w:rPr>
        <w:t xml:space="preserve">   </w:t>
      </w:r>
      <w:hyperlink r:id="rId12" w:history="1">
        <w:r w:rsidRPr="00116611">
          <w:rPr>
            <w:rStyle w:val="af0"/>
            <w:lang w:val="ru-RU"/>
          </w:rPr>
          <w:t>https://n-shkola.ru/</w:t>
        </w:r>
      </w:hyperlink>
    </w:p>
    <w:p w:rsidR="00E43792" w:rsidRDefault="00FB4B7A" w:rsidP="000A789B">
      <w:pPr>
        <w:pStyle w:val="base"/>
        <w:rPr>
          <w:rStyle w:val="af0"/>
          <w:lang w:val="ru-RU"/>
        </w:rPr>
      </w:pPr>
      <w:r>
        <w:rPr>
          <w:lang w:val="ru-RU"/>
        </w:rPr>
        <w:t>6.</w:t>
      </w:r>
      <w:r w:rsidRPr="00FB4B7A">
        <w:rPr>
          <w:lang w:val="ru-RU"/>
        </w:rPr>
        <w:t>Конспекты уроков для начальной школы – 4 ступени.</w:t>
      </w:r>
      <w:r>
        <w:rPr>
          <w:lang w:val="ru-RU"/>
        </w:rPr>
        <w:t xml:space="preserve"> </w:t>
      </w:r>
      <w:hyperlink r:id="rId13" w:history="1">
        <w:r w:rsidRPr="00116611">
          <w:rPr>
            <w:rStyle w:val="af0"/>
            <w:lang w:val="ru-RU"/>
          </w:rPr>
          <w:t>http://www.4stupeni.ru/konspekts.html</w:t>
        </w:r>
      </w:hyperlink>
    </w:p>
    <w:p w:rsidR="00FF3B02" w:rsidRDefault="009C4AAA" w:rsidP="00B102E8">
      <w:pPr>
        <w:pStyle w:val="base"/>
        <w:ind w:firstLine="0"/>
        <w:rPr>
          <w:lang w:val="ru-RU"/>
        </w:rPr>
      </w:pPr>
      <w:r w:rsidRPr="009C4AAA">
        <w:rPr>
          <w:lang w:val="ru-RU"/>
        </w:rPr>
        <w:t>Таким образом, применение педагогических технологий в начальной школе способствует развитию у школьников познавательной активности, творчества, креативности</w:t>
      </w:r>
      <w:proofErr w:type="gramStart"/>
      <w:r w:rsidRPr="009C4AAA">
        <w:rPr>
          <w:lang w:val="ru-RU"/>
        </w:rPr>
        <w:t xml:space="preserve"> ,</w:t>
      </w:r>
      <w:proofErr w:type="gramEnd"/>
      <w:r w:rsidRPr="009C4AAA">
        <w:rPr>
          <w:lang w:val="ru-RU"/>
        </w:rPr>
        <w:t xml:space="preserve"> умения работать с информацией, повышению самооценки, а главное, повышается динамика качества обучения.</w:t>
      </w:r>
    </w:p>
    <w:p w:rsidR="009C4AAA" w:rsidRDefault="009C4AAA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  <w:r w:rsidR="00B102E8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505F7C" w:rsidRDefault="00F949C9" w:rsidP="00C17DF3">
      <w:pPr>
        <w:pStyle w:val="litera"/>
        <w:numPr>
          <w:ilvl w:val="0"/>
          <w:numId w:val="29"/>
        </w:numPr>
        <w:rPr>
          <w:szCs w:val="20"/>
        </w:rPr>
      </w:pPr>
      <w:proofErr w:type="spellStart"/>
      <w:r w:rsidRPr="00F949C9">
        <w:rPr>
          <w:szCs w:val="20"/>
        </w:rPr>
        <w:t>Канянина</w:t>
      </w:r>
      <w:proofErr w:type="spellEnd"/>
      <w:r w:rsidRPr="00F949C9">
        <w:rPr>
          <w:szCs w:val="20"/>
        </w:rPr>
        <w:t xml:space="preserve">, Т. И. Способы диссеминации инновационного опыта школ в области развития </w:t>
      </w:r>
      <w:proofErr w:type="gramStart"/>
      <w:r w:rsidRPr="00F949C9">
        <w:rPr>
          <w:szCs w:val="20"/>
        </w:rPr>
        <w:t>ИКТ-компетентности</w:t>
      </w:r>
      <w:proofErr w:type="gramEnd"/>
      <w:r w:rsidRPr="00F949C9">
        <w:rPr>
          <w:szCs w:val="20"/>
        </w:rPr>
        <w:t xml:space="preserve"> педагогов / Т. И. </w:t>
      </w:r>
      <w:proofErr w:type="spellStart"/>
      <w:r w:rsidRPr="00F949C9">
        <w:rPr>
          <w:szCs w:val="20"/>
        </w:rPr>
        <w:t>Канянина</w:t>
      </w:r>
      <w:proofErr w:type="spellEnd"/>
      <w:r w:rsidRPr="00F949C9">
        <w:rPr>
          <w:szCs w:val="20"/>
        </w:rPr>
        <w:t xml:space="preserve">, Е. П. </w:t>
      </w:r>
      <w:proofErr w:type="spellStart"/>
      <w:r w:rsidRPr="00F949C9">
        <w:rPr>
          <w:szCs w:val="20"/>
        </w:rPr>
        <w:t>Круподерова</w:t>
      </w:r>
      <w:proofErr w:type="spellEnd"/>
      <w:r w:rsidRPr="00F949C9">
        <w:rPr>
          <w:szCs w:val="20"/>
        </w:rPr>
        <w:t xml:space="preserve"> // Тенденции развития науки и образования, 2018</w:t>
      </w:r>
    </w:p>
    <w:p w:rsidR="00C17DF3" w:rsidRDefault="00C17DF3" w:rsidP="00C17DF3">
      <w:pPr>
        <w:pStyle w:val="litera"/>
        <w:numPr>
          <w:ilvl w:val="0"/>
          <w:numId w:val="29"/>
        </w:numPr>
        <w:rPr>
          <w:szCs w:val="20"/>
        </w:rPr>
      </w:pPr>
      <w:r w:rsidRPr="00C17DF3">
        <w:rPr>
          <w:szCs w:val="20"/>
        </w:rPr>
        <w:t xml:space="preserve"> </w:t>
      </w:r>
      <w:proofErr w:type="spellStart"/>
      <w:r w:rsidRPr="00C17DF3">
        <w:rPr>
          <w:szCs w:val="20"/>
        </w:rPr>
        <w:t>Аглоткова</w:t>
      </w:r>
      <w:proofErr w:type="spellEnd"/>
      <w:r w:rsidRPr="00C17DF3">
        <w:rPr>
          <w:szCs w:val="20"/>
        </w:rPr>
        <w:t xml:space="preserve">, Н. Н. ИКТ-компетентность – фундамент для формирования УУД в современной школе // В сборнике: </w:t>
      </w:r>
      <w:proofErr w:type="gramStart"/>
      <w:r w:rsidRPr="00C17DF3">
        <w:rPr>
          <w:szCs w:val="20"/>
        </w:rPr>
        <w:t>Интернет-технологии</w:t>
      </w:r>
      <w:proofErr w:type="gramEnd"/>
      <w:r w:rsidRPr="00C17DF3">
        <w:rPr>
          <w:szCs w:val="20"/>
        </w:rPr>
        <w:t xml:space="preserve"> в образовании Сборник материалов Международной научно-практической конференции, 2018</w:t>
      </w:r>
    </w:p>
    <w:p w:rsidR="00C17DF3" w:rsidRDefault="00C17DF3" w:rsidP="00C17DF3">
      <w:pPr>
        <w:pStyle w:val="litera"/>
        <w:numPr>
          <w:ilvl w:val="0"/>
          <w:numId w:val="29"/>
        </w:numPr>
        <w:rPr>
          <w:szCs w:val="20"/>
        </w:rPr>
      </w:pPr>
      <w:r w:rsidRPr="00C17DF3">
        <w:rPr>
          <w:szCs w:val="20"/>
        </w:rPr>
        <w:lastRenderedPageBreak/>
        <w:t>Суровцева И. В. Добываем знания с помощью компьютера. //Начальная школа плюс</w:t>
      </w:r>
      <w:proofErr w:type="gramStart"/>
      <w:r w:rsidRPr="00C17DF3">
        <w:rPr>
          <w:szCs w:val="20"/>
        </w:rPr>
        <w:t xml:space="preserve"> Д</w:t>
      </w:r>
      <w:proofErr w:type="gramEnd"/>
      <w:r w:rsidRPr="00C17DF3">
        <w:rPr>
          <w:szCs w:val="20"/>
        </w:rPr>
        <w:t>о и После. – 2007.</w:t>
      </w:r>
    </w:p>
    <w:p w:rsidR="00C17DF3" w:rsidRPr="0001713D" w:rsidRDefault="00C17DF3" w:rsidP="00C17DF3">
      <w:pPr>
        <w:pStyle w:val="litera"/>
        <w:numPr>
          <w:ilvl w:val="0"/>
          <w:numId w:val="29"/>
        </w:numPr>
        <w:rPr>
          <w:szCs w:val="20"/>
        </w:rPr>
      </w:pPr>
      <w:proofErr w:type="spellStart"/>
      <w:r w:rsidRPr="00C17DF3">
        <w:rPr>
          <w:szCs w:val="20"/>
        </w:rPr>
        <w:t>Селевко</w:t>
      </w:r>
      <w:proofErr w:type="spellEnd"/>
      <w:r w:rsidRPr="00C17DF3">
        <w:rPr>
          <w:szCs w:val="20"/>
        </w:rPr>
        <w:t xml:space="preserve"> Г. К. Педагогические технологии на основе информационно-коммуникационных средств. //Москва, НИИ школьных технологий. – 2005.</w:t>
      </w:r>
    </w:p>
    <w:sectPr w:rsidR="00C17DF3" w:rsidRPr="0001713D" w:rsidSect="00BA2C7D">
      <w:headerReference w:type="even" r:id="rId14"/>
      <w:footerReference w:type="even" r:id="rId15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2B" w:rsidRDefault="005A1F2B">
      <w:r>
        <w:separator/>
      </w:r>
    </w:p>
    <w:p w:rsidR="005A1F2B" w:rsidRDefault="005A1F2B"/>
    <w:p w:rsidR="005A1F2B" w:rsidRDefault="005A1F2B"/>
    <w:p w:rsidR="005A1F2B" w:rsidRDefault="005A1F2B"/>
  </w:endnote>
  <w:endnote w:type="continuationSeparator" w:id="0">
    <w:p w:rsidR="005A1F2B" w:rsidRDefault="005A1F2B">
      <w:r>
        <w:continuationSeparator/>
      </w:r>
    </w:p>
    <w:p w:rsidR="005A1F2B" w:rsidRDefault="005A1F2B"/>
    <w:p w:rsidR="005A1F2B" w:rsidRDefault="005A1F2B"/>
    <w:p w:rsidR="005A1F2B" w:rsidRDefault="005A1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6E" w:rsidRDefault="00F2326E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F2326E" w:rsidRDefault="00F2326E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C17DF3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2B" w:rsidRDefault="005A1F2B">
      <w:r>
        <w:separator/>
      </w:r>
    </w:p>
    <w:p w:rsidR="005A1F2B" w:rsidRDefault="005A1F2B"/>
    <w:p w:rsidR="005A1F2B" w:rsidRDefault="005A1F2B"/>
    <w:p w:rsidR="005A1F2B" w:rsidRDefault="005A1F2B"/>
  </w:footnote>
  <w:footnote w:type="continuationSeparator" w:id="0">
    <w:p w:rsidR="005A1F2B" w:rsidRDefault="005A1F2B">
      <w:r>
        <w:continuationSeparator/>
      </w:r>
    </w:p>
    <w:p w:rsidR="005A1F2B" w:rsidRDefault="005A1F2B"/>
    <w:p w:rsidR="005A1F2B" w:rsidRDefault="005A1F2B"/>
    <w:p w:rsidR="005A1F2B" w:rsidRDefault="005A1F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6E" w:rsidRDefault="00F2326E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F2326E" w:rsidRPr="00381817" w:rsidRDefault="00F2326E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3pt;height:11.3pt" o:bullet="t">
        <v:imagedata r:id="rId1" o:title="mso10"/>
      </v:shape>
    </w:pict>
  </w:numPicBullet>
  <w:numPicBullet w:numPicBulletId="1">
    <w:pict>
      <v:shape id="_x0000_i113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308B8"/>
    <w:multiLevelType w:val="hybridMultilevel"/>
    <w:tmpl w:val="E33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6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17A6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A789B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4438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852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5F7C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1F2B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2086"/>
    <w:rsid w:val="008C49EC"/>
    <w:rsid w:val="008C57AC"/>
    <w:rsid w:val="008C74D1"/>
    <w:rsid w:val="008D0762"/>
    <w:rsid w:val="008D0BCB"/>
    <w:rsid w:val="008D2108"/>
    <w:rsid w:val="008D2A65"/>
    <w:rsid w:val="008D4D4E"/>
    <w:rsid w:val="008E0A7D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4AAA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02E8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17DF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384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6ED8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96646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2258"/>
    <w:rsid w:val="00E43792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26E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49C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B7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://www.4stupeni.ru/konspekt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-shkol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okota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arningap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develop.info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2</cp:revision>
  <cp:lastPrinted>2011-06-10T13:51:00Z</cp:lastPrinted>
  <dcterms:created xsi:type="dcterms:W3CDTF">2024-06-09T18:07:00Z</dcterms:created>
  <dcterms:modified xsi:type="dcterms:W3CDTF">2024-06-09T18:07:00Z</dcterms:modified>
</cp:coreProperties>
</file>